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035" w:rsidRPr="000108CE" w:rsidRDefault="00AB0035" w:rsidP="00DD0C92">
      <w:pPr>
        <w:spacing w:after="0"/>
        <w:jc w:val="center"/>
        <w:rPr>
          <w:b/>
          <w:sz w:val="32"/>
        </w:rPr>
      </w:pPr>
      <w:bookmarkStart w:id="0" w:name="_GoBack"/>
      <w:bookmarkEnd w:id="0"/>
      <w:r w:rsidRPr="000108CE">
        <w:rPr>
          <w:b/>
          <w:sz w:val="32"/>
        </w:rPr>
        <w:t>Event Planning 101</w:t>
      </w:r>
    </w:p>
    <w:p w:rsidR="00B7155E" w:rsidRPr="00B7155E" w:rsidRDefault="000108CE" w:rsidP="00DD0C92">
      <w:pPr>
        <w:spacing w:after="0"/>
        <w:jc w:val="center"/>
        <w:rPr>
          <w:b/>
        </w:rPr>
      </w:pPr>
      <w:r>
        <w:rPr>
          <w:b/>
        </w:rPr>
        <w:t>CHAC</w:t>
      </w:r>
    </w:p>
    <w:p w:rsidR="00DD0C92" w:rsidRDefault="00DD0C92" w:rsidP="00DD0C92">
      <w:pPr>
        <w:spacing w:after="0"/>
        <w:rPr>
          <w:b/>
          <w:u w:val="single"/>
        </w:rPr>
      </w:pPr>
    </w:p>
    <w:p w:rsidR="00DD0C92" w:rsidRDefault="00A8008C" w:rsidP="00DD0C92">
      <w:pPr>
        <w:spacing w:after="0"/>
        <w:rPr>
          <w:b/>
          <w:u w:val="single"/>
        </w:rPr>
      </w:pPr>
      <w:r>
        <w:rPr>
          <w:b/>
          <w:u w:val="single"/>
        </w:rPr>
        <w:t>Logistics</w:t>
      </w:r>
    </w:p>
    <w:p w:rsidR="00A8008C" w:rsidRDefault="00A8008C" w:rsidP="00DD0C92">
      <w:pPr>
        <w:spacing w:after="0"/>
      </w:pPr>
    </w:p>
    <w:p w:rsidR="00A8008C" w:rsidRDefault="00466C0C" w:rsidP="00DD0C92">
      <w:pPr>
        <w:numPr>
          <w:ilvl w:val="0"/>
          <w:numId w:val="1"/>
        </w:numPr>
        <w:spacing w:after="0"/>
      </w:pPr>
      <w:r>
        <w:t>Pick a date early: set it and stick to it!! This will give you a firm deadline and make the idea a reality!</w:t>
      </w:r>
    </w:p>
    <w:p w:rsidR="00A8008C" w:rsidRDefault="00A8008C" w:rsidP="00DD0C92">
      <w:pPr>
        <w:numPr>
          <w:ilvl w:val="0"/>
          <w:numId w:val="1"/>
        </w:numPr>
        <w:spacing w:after="0"/>
      </w:pPr>
      <w:r>
        <w:t>Book a space</w:t>
      </w:r>
    </w:p>
    <w:p w:rsidR="00FF7107" w:rsidRDefault="00A8008C" w:rsidP="00DD0C92">
      <w:pPr>
        <w:numPr>
          <w:ilvl w:val="1"/>
          <w:numId w:val="1"/>
        </w:numPr>
        <w:spacing w:after="0"/>
      </w:pPr>
      <w:r>
        <w:t xml:space="preserve">Get pretty much any room on campus through Perelman Quad at </w:t>
      </w:r>
      <w:hyperlink r:id="rId6" w:history="1">
        <w:r w:rsidRPr="00C33FB4">
          <w:rPr>
            <w:rStyle w:val="Hyperlink"/>
          </w:rPr>
          <w:t>http://www.vpul.upenn.edu/perelmanquad/</w:t>
        </w:r>
      </w:hyperlink>
      <w:r>
        <w:t xml:space="preserve"> </w:t>
      </w:r>
      <w:r w:rsidR="00466C0C">
        <w:t xml:space="preserve">Rooms are free (if you are a Penn-affiliated group).  Through them you can also get equipment (sound, tables, chairs, etc) though items may cost money.  </w:t>
      </w:r>
    </w:p>
    <w:p w:rsidR="00FF7107" w:rsidRPr="00E95BAA" w:rsidRDefault="00FF7107" w:rsidP="00DD0C92">
      <w:pPr>
        <w:numPr>
          <w:ilvl w:val="1"/>
          <w:numId w:val="1"/>
        </w:numPr>
        <w:spacing w:after="0"/>
      </w:pPr>
      <w:r>
        <w:t xml:space="preserve">Other </w:t>
      </w:r>
      <w:r w:rsidRPr="00E95BAA">
        <w:t>spots to think about:</w:t>
      </w:r>
    </w:p>
    <w:p w:rsidR="00FF7107" w:rsidRPr="00E95BAA" w:rsidRDefault="00FF7107" w:rsidP="00DD0C92">
      <w:pPr>
        <w:numPr>
          <w:ilvl w:val="2"/>
          <w:numId w:val="1"/>
        </w:numPr>
        <w:spacing w:after="0"/>
      </w:pPr>
      <w:r w:rsidRPr="00E95BAA">
        <w:t>Civic House</w:t>
      </w:r>
    </w:p>
    <w:p w:rsidR="00FF7107" w:rsidRPr="00E95BAA" w:rsidRDefault="00721307" w:rsidP="00DD0C92">
      <w:pPr>
        <w:numPr>
          <w:ilvl w:val="2"/>
          <w:numId w:val="1"/>
        </w:numPr>
        <w:spacing w:after="0"/>
      </w:pPr>
      <w:hyperlink r:id="rId7" w:history="1">
        <w:r w:rsidR="007377FD" w:rsidRPr="00E95BAA">
          <w:rPr>
            <w:rStyle w:val="Hyperlink"/>
            <w:color w:val="auto"/>
          </w:rPr>
          <w:t>Kelly Writer’s house (for writing-related programs</w:t>
        </w:r>
        <w:r w:rsidR="00C13D9B" w:rsidRPr="00E95BAA">
          <w:rPr>
            <w:rStyle w:val="Hyperlink"/>
            <w:color w:val="auto"/>
          </w:rPr>
          <w:t>)</w:t>
        </w:r>
      </w:hyperlink>
    </w:p>
    <w:p w:rsidR="007239D8" w:rsidRPr="00E95BAA" w:rsidRDefault="00721307" w:rsidP="00DD0C92">
      <w:pPr>
        <w:numPr>
          <w:ilvl w:val="2"/>
          <w:numId w:val="1"/>
        </w:numPr>
        <w:spacing w:after="0"/>
      </w:pPr>
      <w:hyperlink r:id="rId8" w:history="1">
        <w:r w:rsidR="007239D8" w:rsidRPr="00E95BAA">
          <w:rPr>
            <w:rStyle w:val="Hyperlink"/>
            <w:color w:val="auto"/>
          </w:rPr>
          <w:t>The Women’s Center</w:t>
        </w:r>
      </w:hyperlink>
    </w:p>
    <w:p w:rsidR="007239D8" w:rsidRPr="00E95BAA" w:rsidRDefault="00B342D5" w:rsidP="00DD0C92">
      <w:pPr>
        <w:numPr>
          <w:ilvl w:val="2"/>
          <w:numId w:val="1"/>
        </w:numPr>
        <w:spacing w:after="0"/>
      </w:pPr>
      <w:r w:rsidRPr="00E95BAA">
        <w:t xml:space="preserve">The Rotunda </w:t>
      </w:r>
    </w:p>
    <w:p w:rsidR="00E95BAA" w:rsidRPr="00E95BAA" w:rsidRDefault="00721307" w:rsidP="00DD0C92">
      <w:pPr>
        <w:numPr>
          <w:ilvl w:val="2"/>
          <w:numId w:val="1"/>
        </w:numPr>
        <w:spacing w:after="0"/>
      </w:pPr>
      <w:hyperlink r:id="rId9" w:history="1">
        <w:r w:rsidR="00BB362A" w:rsidRPr="00E95BAA">
          <w:rPr>
            <w:rStyle w:val="Hyperlink"/>
            <w:color w:val="auto"/>
          </w:rPr>
          <w:t>LGBT Center</w:t>
        </w:r>
      </w:hyperlink>
      <w:r w:rsidR="00BB362A" w:rsidRPr="00E95BAA">
        <w:t xml:space="preserve"> (Free during hours of operation: Mon-Thurs 10am-10pm; Friday 10am-5pm)</w:t>
      </w:r>
    </w:p>
    <w:p w:rsidR="00E95BAA" w:rsidRPr="00E95BAA" w:rsidRDefault="00E95BAA" w:rsidP="00DD0C92">
      <w:pPr>
        <w:numPr>
          <w:ilvl w:val="2"/>
          <w:numId w:val="1"/>
        </w:numPr>
        <w:spacing w:after="0"/>
      </w:pPr>
      <w:r w:rsidRPr="00E95BAA">
        <w:t>High Rise Rooftops (contact house to book)</w:t>
      </w:r>
    </w:p>
    <w:p w:rsidR="00BB362A" w:rsidRPr="00E95BAA" w:rsidRDefault="00E95BAA" w:rsidP="00DD0C92">
      <w:pPr>
        <w:numPr>
          <w:ilvl w:val="2"/>
          <w:numId w:val="1"/>
        </w:numPr>
        <w:spacing w:after="0"/>
      </w:pPr>
      <w:r w:rsidRPr="00E95BAA">
        <w:t>Other college house private rooms</w:t>
      </w:r>
    </w:p>
    <w:p w:rsidR="008058D3" w:rsidRPr="00E95BAA" w:rsidRDefault="00721307" w:rsidP="00DD0C92">
      <w:pPr>
        <w:numPr>
          <w:ilvl w:val="2"/>
          <w:numId w:val="1"/>
        </w:numPr>
        <w:spacing w:after="0"/>
      </w:pPr>
      <w:hyperlink r:id="rId10" w:history="1">
        <w:r w:rsidR="008058D3" w:rsidRPr="00E95BAA">
          <w:rPr>
            <w:rStyle w:val="Hyperlink"/>
          </w:rPr>
          <w:t>Penn Rec Facilities</w:t>
        </w:r>
      </w:hyperlink>
      <w:r w:rsidR="008058D3" w:rsidRPr="00E95BAA">
        <w:t xml:space="preserve"> (Submit online form to find out how much it will cost)</w:t>
      </w:r>
    </w:p>
    <w:p w:rsidR="008058D3" w:rsidRPr="00E95BAA" w:rsidRDefault="008058D3" w:rsidP="00DD0C92">
      <w:pPr>
        <w:numPr>
          <w:ilvl w:val="3"/>
          <w:numId w:val="1"/>
        </w:numPr>
        <w:spacing w:after="0"/>
      </w:pPr>
      <w:r w:rsidRPr="00E95BAA">
        <w:t xml:space="preserve">Hutchinson Gym – crew tanks, lower mat area, basketball courts, </w:t>
      </w:r>
      <w:proofErr w:type="spellStart"/>
      <w:r w:rsidRPr="00E95BAA">
        <w:t>Ringe</w:t>
      </w:r>
      <w:proofErr w:type="spellEnd"/>
      <w:r w:rsidRPr="00E95BAA">
        <w:t xml:space="preserve"> squash quarts</w:t>
      </w:r>
    </w:p>
    <w:p w:rsidR="008058D3" w:rsidRPr="00E95BAA" w:rsidRDefault="008058D3" w:rsidP="00DD0C92">
      <w:pPr>
        <w:numPr>
          <w:ilvl w:val="3"/>
          <w:numId w:val="1"/>
        </w:numPr>
        <w:spacing w:after="0"/>
      </w:pPr>
      <w:proofErr w:type="spellStart"/>
      <w:r w:rsidRPr="00E95BAA">
        <w:t>Pottruck</w:t>
      </w:r>
      <w:proofErr w:type="spellEnd"/>
      <w:r w:rsidRPr="00E95BAA">
        <w:t xml:space="preserve"> Center – basketball courts, golf simulator, classroom, </w:t>
      </w:r>
      <w:proofErr w:type="spellStart"/>
      <w:r w:rsidRPr="00E95BAA">
        <w:t>Sheerr</w:t>
      </w:r>
      <w:proofErr w:type="spellEnd"/>
      <w:r w:rsidRPr="00E95BAA">
        <w:t xml:space="preserve"> Pool, dance studio, climbing wall</w:t>
      </w:r>
    </w:p>
    <w:p w:rsidR="008058D3" w:rsidRPr="00E95BAA" w:rsidRDefault="008058D3" w:rsidP="00DD0C92">
      <w:pPr>
        <w:numPr>
          <w:ilvl w:val="3"/>
          <w:numId w:val="1"/>
        </w:numPr>
        <w:spacing w:after="0"/>
      </w:pPr>
      <w:r w:rsidRPr="00E95BAA">
        <w:t>Outdoor fields – Hill Field, High Line</w:t>
      </w:r>
    </w:p>
    <w:p w:rsidR="004114E0" w:rsidRPr="00E95BAA" w:rsidRDefault="00721307" w:rsidP="00DD0C92">
      <w:pPr>
        <w:numPr>
          <w:ilvl w:val="2"/>
          <w:numId w:val="1"/>
        </w:numPr>
        <w:spacing w:after="0"/>
      </w:pPr>
      <w:hyperlink r:id="rId11" w:history="1">
        <w:r w:rsidR="00A66FAD" w:rsidRPr="00E95BAA">
          <w:rPr>
            <w:rStyle w:val="Hyperlink"/>
          </w:rPr>
          <w:t>Department of Recreation and Intercollegiate Athletic Facilities</w:t>
        </w:r>
      </w:hyperlink>
    </w:p>
    <w:p w:rsidR="00466C0C" w:rsidRDefault="004114E0" w:rsidP="00DD0C92">
      <w:pPr>
        <w:numPr>
          <w:ilvl w:val="1"/>
          <w:numId w:val="1"/>
        </w:numPr>
        <w:spacing w:after="0"/>
      </w:pPr>
      <w:r w:rsidRPr="00E95BAA">
        <w:t xml:space="preserve">It’s a good idea to book the room for at least two days </w:t>
      </w:r>
      <w:r w:rsidR="00E95BAA">
        <w:t xml:space="preserve">for big events or extra hours for small events </w:t>
      </w:r>
      <w:r w:rsidRPr="00E95BAA">
        <w:t xml:space="preserve">so you </w:t>
      </w:r>
      <w:r w:rsidR="00E95BAA">
        <w:t>have time to set up and clean up.</w:t>
      </w:r>
    </w:p>
    <w:p w:rsidR="00A8008C" w:rsidRDefault="00466C0C" w:rsidP="00DD0C92">
      <w:pPr>
        <w:numPr>
          <w:ilvl w:val="0"/>
          <w:numId w:val="1"/>
        </w:numPr>
        <w:spacing w:after="0"/>
      </w:pPr>
      <w:r>
        <w:t xml:space="preserve">Think about if you’ll need any sort of props </w:t>
      </w:r>
      <w:r w:rsidR="00FF7107">
        <w:t>(if it is a</w:t>
      </w:r>
      <w:r>
        <w:t xml:space="preserve"> performance</w:t>
      </w:r>
      <w:r w:rsidR="00FF7107">
        <w:t>)</w:t>
      </w:r>
      <w:r>
        <w:t xml:space="preserve"> and secure those. </w:t>
      </w:r>
    </w:p>
    <w:p w:rsidR="00DD0C92" w:rsidRDefault="00DD0C92" w:rsidP="00DD0C92">
      <w:pPr>
        <w:spacing w:after="0"/>
        <w:rPr>
          <w:b/>
          <w:u w:val="single"/>
        </w:rPr>
      </w:pPr>
    </w:p>
    <w:p w:rsidR="00DD0C92" w:rsidRDefault="00A8008C" w:rsidP="00DD0C92">
      <w:pPr>
        <w:spacing w:after="0"/>
        <w:rPr>
          <w:b/>
          <w:u w:val="single"/>
        </w:rPr>
      </w:pPr>
      <w:r>
        <w:rPr>
          <w:b/>
          <w:u w:val="single"/>
        </w:rPr>
        <w:t>Advertising</w:t>
      </w:r>
    </w:p>
    <w:p w:rsidR="00466C0C" w:rsidRDefault="00466C0C" w:rsidP="00DD0C92">
      <w:pPr>
        <w:spacing w:after="0"/>
        <w:rPr>
          <w:b/>
          <w:u w:val="single"/>
        </w:rPr>
      </w:pPr>
    </w:p>
    <w:p w:rsidR="00466C0C" w:rsidRDefault="00466C0C" w:rsidP="00DD0C92">
      <w:pPr>
        <w:numPr>
          <w:ilvl w:val="0"/>
          <w:numId w:val="1"/>
        </w:numPr>
        <w:spacing w:after="0"/>
      </w:pPr>
      <w:r>
        <w:t>In the community:</w:t>
      </w:r>
    </w:p>
    <w:p w:rsidR="00466C0C" w:rsidRDefault="00466C0C" w:rsidP="00DD0C92">
      <w:pPr>
        <w:numPr>
          <w:ilvl w:val="1"/>
          <w:numId w:val="1"/>
        </w:numPr>
        <w:spacing w:after="0"/>
      </w:pPr>
      <w:r>
        <w:t>Posters &amp; flyers in local business: getting the community members excited is the real way to reach out</w:t>
      </w:r>
      <w:r w:rsidR="00FF7107">
        <w:t>. Talk to people when you’re hanging posters so they have an experience to remember the ad by (and hopefully are more inclined to go).</w:t>
      </w:r>
    </w:p>
    <w:p w:rsidR="00FF7107" w:rsidRDefault="00466C0C" w:rsidP="00DD0C92">
      <w:pPr>
        <w:numPr>
          <w:ilvl w:val="1"/>
          <w:numId w:val="1"/>
        </w:numPr>
        <w:spacing w:after="0"/>
      </w:pPr>
      <w:r>
        <w:t>Connect with after-school programs</w:t>
      </w:r>
    </w:p>
    <w:p w:rsidR="00466C0C" w:rsidRDefault="00FF7107" w:rsidP="00DD0C92">
      <w:pPr>
        <w:numPr>
          <w:ilvl w:val="1"/>
          <w:numId w:val="1"/>
        </w:numPr>
        <w:spacing w:after="0"/>
      </w:pPr>
      <w:r>
        <w:t>Put an ad in the local newspapers (though this may cost money)</w:t>
      </w:r>
    </w:p>
    <w:p w:rsidR="00C13D9B" w:rsidRDefault="00721307" w:rsidP="00DD0C92">
      <w:pPr>
        <w:numPr>
          <w:ilvl w:val="1"/>
          <w:numId w:val="1"/>
        </w:numPr>
        <w:spacing w:after="0"/>
      </w:pPr>
      <w:hyperlink r:id="rId12" w:history="1">
        <w:r w:rsidR="00C13D9B" w:rsidRPr="00C13D9B">
          <w:rPr>
            <w:rStyle w:val="Hyperlink"/>
          </w:rPr>
          <w:t>Philadelphia Weekly</w:t>
        </w:r>
      </w:hyperlink>
    </w:p>
    <w:p w:rsidR="00C13D9B" w:rsidRDefault="00721307" w:rsidP="00DD0C92">
      <w:pPr>
        <w:numPr>
          <w:ilvl w:val="1"/>
          <w:numId w:val="1"/>
        </w:numPr>
        <w:spacing w:after="0"/>
      </w:pPr>
      <w:hyperlink r:id="rId13" w:history="1">
        <w:proofErr w:type="spellStart"/>
        <w:r w:rsidR="00C13D9B" w:rsidRPr="00C13D9B">
          <w:rPr>
            <w:rStyle w:val="Hyperlink"/>
          </w:rPr>
          <w:t>CityPaper</w:t>
        </w:r>
        <w:proofErr w:type="spellEnd"/>
      </w:hyperlink>
    </w:p>
    <w:p w:rsidR="00BB362A" w:rsidRDefault="00721307" w:rsidP="00DD0C92">
      <w:pPr>
        <w:numPr>
          <w:ilvl w:val="1"/>
          <w:numId w:val="1"/>
        </w:numPr>
        <w:spacing w:after="0"/>
      </w:pPr>
      <w:hyperlink r:id="rId14" w:history="1">
        <w:proofErr w:type="spellStart"/>
        <w:r w:rsidR="00BB362A" w:rsidRPr="00275F2B">
          <w:rPr>
            <w:rStyle w:val="Hyperlink"/>
          </w:rPr>
          <w:t>Phillyfunguide</w:t>
        </w:r>
        <w:proofErr w:type="spellEnd"/>
      </w:hyperlink>
    </w:p>
    <w:p w:rsidR="00BB362A" w:rsidRDefault="00721307" w:rsidP="00DD0C92">
      <w:pPr>
        <w:numPr>
          <w:ilvl w:val="1"/>
          <w:numId w:val="1"/>
        </w:numPr>
        <w:spacing w:after="0"/>
      </w:pPr>
      <w:hyperlink r:id="rId15" w:history="1">
        <w:r w:rsidR="00BB362A" w:rsidRPr="00275F2B">
          <w:rPr>
            <w:rStyle w:val="Hyperlink"/>
          </w:rPr>
          <w:t>W</w:t>
        </w:r>
        <w:r w:rsidR="00275F2B" w:rsidRPr="00275F2B">
          <w:rPr>
            <w:rStyle w:val="Hyperlink"/>
          </w:rPr>
          <w:t>XPN</w:t>
        </w:r>
        <w:r w:rsidR="00BB362A" w:rsidRPr="00275F2B">
          <w:rPr>
            <w:rStyle w:val="Hyperlink"/>
          </w:rPr>
          <w:t xml:space="preserve"> 88.5</w:t>
        </w:r>
      </w:hyperlink>
    </w:p>
    <w:p w:rsidR="00275F2B" w:rsidRDefault="00275F2B" w:rsidP="00DD0C92">
      <w:pPr>
        <w:numPr>
          <w:ilvl w:val="2"/>
          <w:numId w:val="1"/>
        </w:numPr>
        <w:spacing w:after="0"/>
      </w:pPr>
      <w:r>
        <w:t xml:space="preserve">Email </w:t>
      </w:r>
      <w:hyperlink r:id="rId16" w:history="1">
        <w:r w:rsidRPr="00BC5224">
          <w:rPr>
            <w:rStyle w:val="Hyperlink"/>
          </w:rPr>
          <w:t>online@xpn.org</w:t>
        </w:r>
      </w:hyperlink>
      <w:r>
        <w:t xml:space="preserve"> with the name of your event, date, and the venue after you submit the listing to </w:t>
      </w:r>
      <w:proofErr w:type="spellStart"/>
      <w:r>
        <w:t>Phillyfunguide</w:t>
      </w:r>
      <w:proofErr w:type="spellEnd"/>
    </w:p>
    <w:p w:rsidR="00466C0C" w:rsidRDefault="00E95BAA" w:rsidP="00DD0C92">
      <w:pPr>
        <w:numPr>
          <w:ilvl w:val="0"/>
          <w:numId w:val="1"/>
        </w:numPr>
        <w:spacing w:after="0"/>
      </w:pPr>
      <w:r>
        <w:t xml:space="preserve">In </w:t>
      </w:r>
      <w:r w:rsidR="00466C0C">
        <w:t>Schools:</w:t>
      </w:r>
    </w:p>
    <w:p w:rsidR="007239D8" w:rsidRDefault="00466C0C" w:rsidP="00DD0C92">
      <w:pPr>
        <w:numPr>
          <w:ilvl w:val="1"/>
          <w:numId w:val="1"/>
        </w:numPr>
        <w:spacing w:after="0"/>
      </w:pPr>
      <w:r>
        <w:t xml:space="preserve">Get a </w:t>
      </w:r>
      <w:r w:rsidRPr="00B7155E">
        <w:rPr>
          <w:i/>
        </w:rPr>
        <w:t>point person</w:t>
      </w:r>
      <w:r>
        <w:t xml:space="preserve"> in each school </w:t>
      </w:r>
      <w:r w:rsidR="00B7155E">
        <w:t xml:space="preserve">(member of the administration) </w:t>
      </w:r>
      <w:r>
        <w:t xml:space="preserve">who is totally on board.  This may or may not be your regular contact at the school.  It’s important to have someone who is excited about the </w:t>
      </w:r>
      <w:proofErr w:type="gramStart"/>
      <w:r w:rsidR="00FF7107">
        <w:t>event</w:t>
      </w:r>
      <w:r>
        <w:t>,</w:t>
      </w:r>
      <w:proofErr w:type="gramEnd"/>
      <w:r>
        <w:t xml:space="preserve"> otherwise they won’t be very useful for you.</w:t>
      </w:r>
    </w:p>
    <w:p w:rsidR="00466C0C" w:rsidRDefault="00466C0C" w:rsidP="00DD0C92">
      <w:pPr>
        <w:numPr>
          <w:ilvl w:val="1"/>
          <w:numId w:val="1"/>
        </w:numPr>
        <w:spacing w:after="0"/>
      </w:pPr>
      <w:r>
        <w:t xml:space="preserve">Be </w:t>
      </w:r>
      <w:r w:rsidRPr="00B7155E">
        <w:rPr>
          <w:i/>
        </w:rPr>
        <w:t>repetitive</w:t>
      </w:r>
      <w:r>
        <w:t>!  Send out announcements early and often! Make sure parents are aware of it early and that they don’t forget.  Try and get it announced in the school newsletter or listserv.  Again – this is much more feasible with a solid contact person.</w:t>
      </w:r>
    </w:p>
    <w:p w:rsidR="00466C0C" w:rsidRDefault="00466C0C" w:rsidP="00DD0C92">
      <w:pPr>
        <w:numPr>
          <w:ilvl w:val="1"/>
          <w:numId w:val="1"/>
        </w:numPr>
        <w:spacing w:after="0"/>
      </w:pPr>
      <w:r>
        <w:t xml:space="preserve">Get your kids </w:t>
      </w:r>
      <w:r w:rsidRPr="00B7155E">
        <w:rPr>
          <w:i/>
        </w:rPr>
        <w:t>excited</w:t>
      </w:r>
      <w:r>
        <w:t>.  Whenever you’re working with them, mention the event and make them look forward to it – they will be walking advertisements!</w:t>
      </w:r>
    </w:p>
    <w:p w:rsidR="00466C0C" w:rsidRDefault="00466C0C" w:rsidP="00DD0C92">
      <w:pPr>
        <w:numPr>
          <w:ilvl w:val="0"/>
          <w:numId w:val="1"/>
        </w:numPr>
        <w:spacing w:after="0"/>
      </w:pPr>
      <w:r>
        <w:t>At Penn</w:t>
      </w:r>
    </w:p>
    <w:p w:rsidR="00B7155E" w:rsidRDefault="00466C0C" w:rsidP="00DD0C92">
      <w:pPr>
        <w:numPr>
          <w:ilvl w:val="1"/>
          <w:numId w:val="1"/>
        </w:numPr>
        <w:spacing w:after="0"/>
      </w:pPr>
      <w:r>
        <w:t xml:space="preserve">DP, </w:t>
      </w:r>
      <w:proofErr w:type="spellStart"/>
      <w:r>
        <w:t>listservs</w:t>
      </w:r>
      <w:proofErr w:type="spellEnd"/>
      <w:r>
        <w:t>, flyers, etc.</w:t>
      </w:r>
    </w:p>
    <w:p w:rsidR="00466C0C" w:rsidRPr="00E95BAA" w:rsidRDefault="00B7155E" w:rsidP="00DD0C92">
      <w:pPr>
        <w:numPr>
          <w:ilvl w:val="1"/>
          <w:numId w:val="1"/>
        </w:numPr>
        <w:spacing w:after="0"/>
      </w:pPr>
      <w:r w:rsidRPr="00E95BAA">
        <w:t xml:space="preserve">Check out Advertising Document handed out at CHAC GBM on </w:t>
      </w:r>
      <w:r w:rsidR="00E95BAA">
        <w:t>10/12/11</w:t>
      </w:r>
    </w:p>
    <w:p w:rsidR="007377FD" w:rsidRDefault="00721307" w:rsidP="00DD0C92">
      <w:pPr>
        <w:numPr>
          <w:ilvl w:val="1"/>
          <w:numId w:val="1"/>
        </w:numPr>
        <w:spacing w:after="0"/>
      </w:pPr>
      <w:hyperlink r:id="rId17" w:history="1">
        <w:r w:rsidR="007377FD" w:rsidRPr="00275F2B">
          <w:rPr>
            <w:rStyle w:val="Hyperlink"/>
          </w:rPr>
          <w:t>WQHS Student Radio</w:t>
        </w:r>
      </w:hyperlink>
      <w:r w:rsidR="007377FD">
        <w:t xml:space="preserve"> </w:t>
      </w:r>
    </w:p>
    <w:p w:rsidR="007377FD" w:rsidRPr="007377FD" w:rsidRDefault="00721307" w:rsidP="00DD0C92">
      <w:pPr>
        <w:numPr>
          <w:ilvl w:val="1"/>
          <w:numId w:val="1"/>
        </w:numPr>
        <w:spacing w:after="0"/>
      </w:pPr>
      <w:hyperlink r:id="rId18" w:history="1">
        <w:r w:rsidR="007377FD" w:rsidRPr="007377FD">
          <w:rPr>
            <w:rStyle w:val="Hyperlink"/>
          </w:rPr>
          <w:t>Advertising on Penn Bus</w:t>
        </w:r>
      </w:hyperlink>
    </w:p>
    <w:p w:rsidR="00A8008C" w:rsidRPr="00466C0C" w:rsidRDefault="00FF7107" w:rsidP="00DD0C92">
      <w:pPr>
        <w:numPr>
          <w:ilvl w:val="1"/>
          <w:numId w:val="1"/>
        </w:numPr>
        <w:spacing w:after="0"/>
      </w:pPr>
      <w:r>
        <w:t>Try and partner with other organizations at Penn, or see if there are groups whose members would want to come.</w:t>
      </w:r>
    </w:p>
    <w:p w:rsidR="00DD0C92" w:rsidRDefault="00DD0C92" w:rsidP="00DD0C92">
      <w:pPr>
        <w:spacing w:after="0"/>
        <w:rPr>
          <w:b/>
          <w:u w:val="single"/>
        </w:rPr>
      </w:pPr>
    </w:p>
    <w:p w:rsidR="00DD0C92" w:rsidRDefault="00FF7107" w:rsidP="00DD0C92">
      <w:pPr>
        <w:spacing w:after="0"/>
        <w:rPr>
          <w:b/>
          <w:u w:val="single"/>
        </w:rPr>
      </w:pPr>
      <w:r>
        <w:rPr>
          <w:b/>
          <w:u w:val="single"/>
        </w:rPr>
        <w:t>FOOD</w:t>
      </w:r>
    </w:p>
    <w:p w:rsidR="00FF7107" w:rsidRDefault="00FF7107" w:rsidP="00DD0C92">
      <w:pPr>
        <w:spacing w:after="0"/>
        <w:rPr>
          <w:b/>
          <w:u w:val="single"/>
        </w:rPr>
      </w:pPr>
    </w:p>
    <w:p w:rsidR="00FF7107" w:rsidRDefault="00FF7107" w:rsidP="00DD0C92">
      <w:pPr>
        <w:numPr>
          <w:ilvl w:val="0"/>
          <w:numId w:val="1"/>
        </w:numPr>
        <w:spacing w:after="0"/>
      </w:pPr>
      <w:r>
        <w:t xml:space="preserve">If you’re planning on having food at your event, make sure you have a good estimate of the number of people coming so you don’t run out. </w:t>
      </w:r>
    </w:p>
    <w:p w:rsidR="00FF7107" w:rsidRDefault="00FF7107" w:rsidP="00DD0C92">
      <w:pPr>
        <w:numPr>
          <w:ilvl w:val="0"/>
          <w:numId w:val="1"/>
        </w:numPr>
        <w:spacing w:after="0"/>
      </w:pPr>
      <w:r>
        <w:t>Good catering places:</w:t>
      </w:r>
    </w:p>
    <w:p w:rsidR="00FF7107" w:rsidRDefault="00FF7107" w:rsidP="00DD0C92">
      <w:pPr>
        <w:numPr>
          <w:ilvl w:val="1"/>
          <w:numId w:val="1"/>
        </w:numPr>
        <w:spacing w:after="0"/>
      </w:pPr>
      <w:r>
        <w:t>Allegro’s Pizza</w:t>
      </w:r>
    </w:p>
    <w:p w:rsidR="00FF7107" w:rsidRPr="00E95BAA" w:rsidRDefault="00FF7107" w:rsidP="00DD0C92">
      <w:pPr>
        <w:numPr>
          <w:ilvl w:val="1"/>
          <w:numId w:val="1"/>
        </w:numPr>
        <w:spacing w:after="0"/>
      </w:pPr>
      <w:r w:rsidRPr="00E95BAA">
        <w:t>Hum</w:t>
      </w:r>
      <w:r w:rsidR="007239D8" w:rsidRPr="00E95BAA">
        <w:t>m</w:t>
      </w:r>
      <w:r w:rsidRPr="00E95BAA">
        <w:t>us</w:t>
      </w:r>
    </w:p>
    <w:p w:rsidR="00FF7107" w:rsidRPr="00E95BAA" w:rsidRDefault="00A21F73" w:rsidP="00DD0C92">
      <w:pPr>
        <w:numPr>
          <w:ilvl w:val="1"/>
          <w:numId w:val="1"/>
        </w:numPr>
        <w:spacing w:after="0"/>
      </w:pPr>
      <w:r>
        <w:t>Chipotle/</w:t>
      </w:r>
      <w:proofErr w:type="spellStart"/>
      <w:r>
        <w:t>Q</w:t>
      </w:r>
      <w:r w:rsidR="00FF7107" w:rsidRPr="00E95BAA">
        <w:t>doba</w:t>
      </w:r>
      <w:proofErr w:type="spellEnd"/>
    </w:p>
    <w:p w:rsidR="00FF7107" w:rsidRPr="00E95BAA" w:rsidRDefault="007239D8" w:rsidP="00DD0C92">
      <w:pPr>
        <w:numPr>
          <w:ilvl w:val="1"/>
          <w:numId w:val="1"/>
        </w:numPr>
        <w:spacing w:after="0"/>
      </w:pPr>
      <w:proofErr w:type="spellStart"/>
      <w:r w:rsidRPr="00E95BAA">
        <w:t>Pattaya</w:t>
      </w:r>
      <w:proofErr w:type="spellEnd"/>
    </w:p>
    <w:p w:rsidR="00FF7107" w:rsidRDefault="00FF7107" w:rsidP="00DD0C92">
      <w:pPr>
        <w:numPr>
          <w:ilvl w:val="1"/>
          <w:numId w:val="1"/>
        </w:numPr>
        <w:spacing w:after="0"/>
      </w:pPr>
      <w:proofErr w:type="spellStart"/>
      <w:r>
        <w:t>Tandor</w:t>
      </w:r>
      <w:proofErr w:type="spellEnd"/>
    </w:p>
    <w:p w:rsidR="00FF7107" w:rsidRDefault="00A21F73" w:rsidP="00DD0C92">
      <w:pPr>
        <w:numPr>
          <w:ilvl w:val="1"/>
          <w:numId w:val="1"/>
        </w:numPr>
        <w:spacing w:after="0"/>
      </w:pPr>
      <w:r>
        <w:t>Bon Appetite Donations Requests</w:t>
      </w:r>
    </w:p>
    <w:p w:rsidR="00A21F73" w:rsidRDefault="00A21F73" w:rsidP="00A21F73">
      <w:pPr>
        <w:spacing w:before="100" w:beforeAutospacing="1" w:after="100" w:afterAutospacing="1"/>
        <w:ind w:left="2160"/>
        <w:contextualSpacing/>
      </w:pPr>
      <w:r>
        <w:rPr>
          <w:b/>
          <w:bCs/>
          <w:shd w:val="clear" w:color="auto" w:fill="FFFFFF"/>
        </w:rPr>
        <w:t xml:space="preserve">Brian </w:t>
      </w:r>
      <w:proofErr w:type="spellStart"/>
      <w:r>
        <w:rPr>
          <w:b/>
          <w:bCs/>
          <w:shd w:val="clear" w:color="auto" w:fill="FFFFFF"/>
        </w:rPr>
        <w:t>Aranda</w:t>
      </w:r>
      <w:proofErr w:type="spellEnd"/>
    </w:p>
    <w:p w:rsidR="00A21F73" w:rsidRDefault="00A21F73" w:rsidP="00A21F73">
      <w:pPr>
        <w:spacing w:before="100" w:beforeAutospacing="1" w:after="100" w:afterAutospacing="1"/>
        <w:ind w:left="2160"/>
        <w:contextualSpacing/>
      </w:pPr>
      <w:r>
        <w:rPr>
          <w:sz w:val="20"/>
          <w:szCs w:val="20"/>
          <w:shd w:val="clear" w:color="auto" w:fill="FFFFFF"/>
        </w:rPr>
        <w:t>Marketing Assistant</w:t>
      </w:r>
    </w:p>
    <w:p w:rsidR="00A21F73" w:rsidRDefault="00A21F73" w:rsidP="00A21F73">
      <w:pPr>
        <w:spacing w:before="100" w:beforeAutospacing="1" w:after="100" w:afterAutospacing="1"/>
        <w:ind w:left="2160"/>
        <w:contextualSpacing/>
      </w:pPr>
      <w:r>
        <w:rPr>
          <w:sz w:val="20"/>
          <w:szCs w:val="20"/>
          <w:shd w:val="clear" w:color="auto" w:fill="FFFFFF"/>
        </w:rPr>
        <w:t>Bon Appétit Management Company</w:t>
      </w:r>
    </w:p>
    <w:p w:rsidR="00A21F73" w:rsidRDefault="00A21F73" w:rsidP="00A21F73">
      <w:pPr>
        <w:spacing w:before="100" w:beforeAutospacing="1" w:after="100" w:afterAutospacing="1"/>
        <w:ind w:left="2160"/>
        <w:contextualSpacing/>
      </w:pPr>
      <w:r>
        <w:rPr>
          <w:sz w:val="20"/>
          <w:szCs w:val="20"/>
          <w:shd w:val="clear" w:color="auto" w:fill="FFFFFF"/>
        </w:rPr>
        <w:t>University of Pennsylvania</w:t>
      </w:r>
    </w:p>
    <w:p w:rsidR="00A21F73" w:rsidRDefault="00A21F73" w:rsidP="00A21F73">
      <w:pPr>
        <w:spacing w:before="100" w:beforeAutospacing="1" w:after="100" w:afterAutospacing="1"/>
        <w:ind w:left="2160"/>
        <w:contextualSpacing/>
      </w:pPr>
      <w:r>
        <w:rPr>
          <w:sz w:val="20"/>
          <w:szCs w:val="20"/>
          <w:shd w:val="clear" w:color="auto" w:fill="FFFFFF"/>
        </w:rPr>
        <w:t>Stouffer Commons</w:t>
      </w:r>
    </w:p>
    <w:p w:rsidR="00A21F73" w:rsidRDefault="00A21F73" w:rsidP="00A21F73">
      <w:pPr>
        <w:spacing w:before="100" w:beforeAutospacing="1" w:after="100" w:afterAutospacing="1"/>
        <w:ind w:left="2160"/>
        <w:contextualSpacing/>
      </w:pPr>
      <w:r>
        <w:rPr>
          <w:sz w:val="20"/>
          <w:szCs w:val="20"/>
          <w:shd w:val="clear" w:color="auto" w:fill="FFFFFF"/>
        </w:rPr>
        <w:t>3702 Spruce Street</w:t>
      </w:r>
    </w:p>
    <w:p w:rsidR="00A21F73" w:rsidRDefault="00A21F73" w:rsidP="00A21F73">
      <w:pPr>
        <w:spacing w:before="100" w:beforeAutospacing="1" w:after="100" w:afterAutospacing="1"/>
        <w:ind w:left="2160"/>
        <w:contextualSpacing/>
      </w:pPr>
      <w:r>
        <w:rPr>
          <w:sz w:val="20"/>
          <w:szCs w:val="20"/>
          <w:shd w:val="clear" w:color="auto" w:fill="FFFFFF"/>
        </w:rPr>
        <w:t>Philadelphia, PA 19104</w:t>
      </w:r>
    </w:p>
    <w:p w:rsidR="00A21F73" w:rsidRDefault="00A21F73" w:rsidP="00A21F73">
      <w:pPr>
        <w:spacing w:before="100" w:beforeAutospacing="1" w:after="100" w:afterAutospacing="1"/>
        <w:ind w:left="2160"/>
        <w:contextualSpacing/>
      </w:pPr>
      <w:r>
        <w:rPr>
          <w:sz w:val="20"/>
          <w:szCs w:val="20"/>
          <w:shd w:val="clear" w:color="auto" w:fill="FFFFFF"/>
        </w:rPr>
        <w:t>(</w:t>
      </w:r>
      <w:proofErr w:type="gramStart"/>
      <w:r>
        <w:rPr>
          <w:sz w:val="20"/>
          <w:szCs w:val="20"/>
          <w:shd w:val="clear" w:color="auto" w:fill="FFFFFF"/>
        </w:rPr>
        <w:t>o</w:t>
      </w:r>
      <w:proofErr w:type="gramEnd"/>
      <w:r>
        <w:rPr>
          <w:sz w:val="20"/>
          <w:szCs w:val="20"/>
          <w:shd w:val="clear" w:color="auto" w:fill="FFFFFF"/>
        </w:rPr>
        <w:t xml:space="preserve">) </w:t>
      </w:r>
      <w:hyperlink r:id="rId19" w:tgtFrame="_blank" w:history="1">
        <w:r>
          <w:rPr>
            <w:rStyle w:val="Hyperlink"/>
            <w:sz w:val="20"/>
            <w:szCs w:val="20"/>
            <w:shd w:val="clear" w:color="auto" w:fill="FFFFFF"/>
          </w:rPr>
          <w:t>215.898.2463</w:t>
        </w:r>
      </w:hyperlink>
    </w:p>
    <w:p w:rsidR="00A21F73" w:rsidRDefault="00A21F73" w:rsidP="00A21F73">
      <w:pPr>
        <w:spacing w:before="100" w:beforeAutospacing="1" w:after="100" w:afterAutospacing="1"/>
        <w:ind w:left="2160"/>
        <w:contextualSpacing/>
      </w:pPr>
      <w:r>
        <w:rPr>
          <w:sz w:val="20"/>
          <w:szCs w:val="20"/>
          <w:shd w:val="clear" w:color="auto" w:fill="FFFFFF"/>
        </w:rPr>
        <w:t>(</w:t>
      </w:r>
      <w:proofErr w:type="gramStart"/>
      <w:r>
        <w:rPr>
          <w:sz w:val="20"/>
          <w:szCs w:val="20"/>
          <w:shd w:val="clear" w:color="auto" w:fill="FFFFFF"/>
        </w:rPr>
        <w:t>c</w:t>
      </w:r>
      <w:proofErr w:type="gramEnd"/>
      <w:r>
        <w:rPr>
          <w:sz w:val="20"/>
          <w:szCs w:val="20"/>
          <w:shd w:val="clear" w:color="auto" w:fill="FFFFFF"/>
        </w:rPr>
        <w:t xml:space="preserve">) </w:t>
      </w:r>
      <w:hyperlink r:id="rId20" w:tgtFrame="_blank" w:history="1">
        <w:r>
          <w:rPr>
            <w:rStyle w:val="Hyperlink"/>
            <w:sz w:val="20"/>
            <w:szCs w:val="20"/>
            <w:shd w:val="clear" w:color="auto" w:fill="FFFFFF"/>
          </w:rPr>
          <w:t>516.242.1226</w:t>
        </w:r>
      </w:hyperlink>
    </w:p>
    <w:p w:rsidR="00A21F73" w:rsidRPr="00A21F73" w:rsidRDefault="00A21F73" w:rsidP="00A21F73">
      <w:pPr>
        <w:spacing w:before="100" w:beforeAutospacing="1" w:after="100" w:afterAutospacing="1"/>
        <w:ind w:left="2160"/>
        <w:contextualSpacing/>
        <w:rPr>
          <w:sz w:val="20"/>
          <w:szCs w:val="20"/>
          <w:shd w:val="clear" w:color="auto" w:fill="FFFFFF"/>
        </w:rPr>
      </w:pPr>
      <w:r>
        <w:rPr>
          <w:sz w:val="20"/>
          <w:szCs w:val="20"/>
          <w:shd w:val="clear" w:color="auto" w:fill="FFFFFF"/>
        </w:rPr>
        <w:t xml:space="preserve">(e) </w:t>
      </w:r>
      <w:hyperlink r:id="rId21" w:tgtFrame="_blank" w:tooltip="mailto:tatianna.losk@cafebonappetit.com" w:history="1">
        <w:r>
          <w:rPr>
            <w:rStyle w:val="Hyperlink"/>
            <w:sz w:val="20"/>
            <w:szCs w:val="20"/>
            <w:shd w:val="clear" w:color="auto" w:fill="FFFFFF"/>
          </w:rPr>
          <w:t>brian.aranda@cafebonappetit.com</w:t>
        </w:r>
      </w:hyperlink>
    </w:p>
    <w:p w:rsidR="007377FD" w:rsidRDefault="00721307" w:rsidP="00DD0C92">
      <w:pPr>
        <w:numPr>
          <w:ilvl w:val="1"/>
          <w:numId w:val="1"/>
        </w:numPr>
        <w:spacing w:after="0"/>
      </w:pPr>
      <w:hyperlink r:id="rId22" w:history="1">
        <w:r w:rsidR="007377FD" w:rsidRPr="007377FD">
          <w:rPr>
            <w:rStyle w:val="Hyperlink"/>
          </w:rPr>
          <w:t>Directory of Penn Approved Caterers</w:t>
        </w:r>
      </w:hyperlink>
    </w:p>
    <w:p w:rsidR="00FF7107" w:rsidRDefault="00FF7107" w:rsidP="00DD0C92">
      <w:pPr>
        <w:numPr>
          <w:ilvl w:val="0"/>
          <w:numId w:val="1"/>
        </w:numPr>
        <w:spacing w:after="0"/>
      </w:pPr>
      <w:r>
        <w:lastRenderedPageBreak/>
        <w:t>If you won’t be eating right away, will you need to keep the food warm/cold? If so, possible ways include:</w:t>
      </w:r>
    </w:p>
    <w:p w:rsidR="00FF7107" w:rsidRDefault="00FF7107" w:rsidP="00DD0C92">
      <w:pPr>
        <w:numPr>
          <w:ilvl w:val="1"/>
          <w:numId w:val="1"/>
        </w:numPr>
        <w:spacing w:after="0"/>
      </w:pPr>
      <w:r>
        <w:t>Storing it in a warm oven or refrigerator in a close by apartment</w:t>
      </w:r>
    </w:p>
    <w:p w:rsidR="00E95BAA" w:rsidRDefault="00FF7107" w:rsidP="00DD0C92">
      <w:pPr>
        <w:numPr>
          <w:ilvl w:val="1"/>
          <w:numId w:val="1"/>
        </w:numPr>
        <w:spacing w:after="0"/>
      </w:pPr>
      <w:r>
        <w:t>Covering it tightly with aluminum foil (depending on the container)</w:t>
      </w:r>
    </w:p>
    <w:p w:rsidR="00E95BAA" w:rsidRDefault="00E95BAA" w:rsidP="00DD0C92">
      <w:pPr>
        <w:spacing w:after="0"/>
        <w:rPr>
          <w:b/>
          <w:u w:val="single"/>
        </w:rPr>
      </w:pPr>
    </w:p>
    <w:p w:rsidR="00DD0C92" w:rsidRDefault="00C13D9B" w:rsidP="00DD0C92">
      <w:pPr>
        <w:spacing w:after="0"/>
        <w:rPr>
          <w:b/>
          <w:u w:val="single"/>
        </w:rPr>
      </w:pPr>
      <w:r w:rsidRPr="00E95BAA">
        <w:rPr>
          <w:b/>
          <w:u w:val="single"/>
        </w:rPr>
        <w:t>Miscellaneous Things to Consider:</w:t>
      </w:r>
    </w:p>
    <w:p w:rsidR="00A8008C" w:rsidRPr="00E95BAA" w:rsidRDefault="00A8008C" w:rsidP="00DD0C92">
      <w:pPr>
        <w:spacing w:after="0"/>
        <w:rPr>
          <w:b/>
          <w:u w:val="single"/>
        </w:rPr>
      </w:pPr>
    </w:p>
    <w:p w:rsidR="00C13D9B" w:rsidRDefault="00BD777B" w:rsidP="00DD0C92">
      <w:pPr>
        <w:numPr>
          <w:ilvl w:val="0"/>
          <w:numId w:val="1"/>
        </w:numPr>
        <w:spacing w:after="0"/>
      </w:pPr>
      <w:r>
        <w:t>Transportation/Guest Parking if community members are invited</w:t>
      </w:r>
    </w:p>
    <w:p w:rsidR="00BD777B" w:rsidRDefault="00BD777B" w:rsidP="00DD0C92">
      <w:pPr>
        <w:numPr>
          <w:ilvl w:val="0"/>
          <w:numId w:val="1"/>
        </w:numPr>
        <w:spacing w:after="0"/>
      </w:pPr>
      <w:r>
        <w:t>Do you need an event photographer or videographer?</w:t>
      </w:r>
    </w:p>
    <w:p w:rsidR="00BD777B" w:rsidRDefault="00BD777B" w:rsidP="00DD0C92">
      <w:pPr>
        <w:numPr>
          <w:ilvl w:val="0"/>
          <w:numId w:val="1"/>
        </w:numPr>
        <w:spacing w:after="0"/>
      </w:pPr>
      <w:r>
        <w:t>Will children be attending the event?  Do you have things to keep them entertained?</w:t>
      </w:r>
    </w:p>
    <w:p w:rsidR="00BD777B" w:rsidRDefault="00BD777B" w:rsidP="00DD0C92">
      <w:pPr>
        <w:numPr>
          <w:ilvl w:val="0"/>
          <w:numId w:val="1"/>
        </w:numPr>
        <w:spacing w:after="0"/>
      </w:pPr>
      <w:r>
        <w:t>Do you need to have participants sign a waiver? (For example, if you are planning a 5K run)</w:t>
      </w:r>
    </w:p>
    <w:p w:rsidR="00BD777B" w:rsidRDefault="00BD777B" w:rsidP="00DD0C92">
      <w:pPr>
        <w:numPr>
          <w:ilvl w:val="0"/>
          <w:numId w:val="1"/>
        </w:numPr>
        <w:spacing w:after="0"/>
      </w:pPr>
      <w:r>
        <w:t xml:space="preserve">Send out messages </w:t>
      </w:r>
      <w:r w:rsidR="00E87934">
        <w:t>to attendees/volunteers 1 month, 1 week, and 2 days prior</w:t>
      </w:r>
      <w:r>
        <w:t xml:space="preserve"> to </w:t>
      </w:r>
      <w:r w:rsidR="00E87934">
        <w:t>the event if possible to remind them of day-of-event details and thank them for their support</w:t>
      </w:r>
    </w:p>
    <w:p w:rsidR="00E87934" w:rsidRDefault="00E87934" w:rsidP="00DD0C92">
      <w:pPr>
        <w:numPr>
          <w:ilvl w:val="0"/>
          <w:numId w:val="1"/>
        </w:numPr>
        <w:spacing w:after="0"/>
      </w:pPr>
      <w:r>
        <w:t>Post-event email to attendees and volunteers to summarize what was accomplished at the event and thank them for their attendance</w:t>
      </w:r>
    </w:p>
    <w:p w:rsidR="00E87934" w:rsidRDefault="00E87934" w:rsidP="00DD0C92">
      <w:pPr>
        <w:numPr>
          <w:ilvl w:val="0"/>
          <w:numId w:val="1"/>
        </w:numPr>
        <w:spacing w:after="0"/>
      </w:pPr>
      <w:r>
        <w:t>Possibly an evaluation/reflection form in order to improve on the event for the next time</w:t>
      </w:r>
    </w:p>
    <w:p w:rsidR="00E87934" w:rsidRPr="00FF7107" w:rsidRDefault="00E87934" w:rsidP="00DD0C92">
      <w:pPr>
        <w:numPr>
          <w:ilvl w:val="0"/>
          <w:numId w:val="1"/>
        </w:numPr>
        <w:spacing w:after="0"/>
      </w:pPr>
      <w:r>
        <w:t>Thank-you notes for everyone who contributed funding, in-kind donations, advertising, etc!</w:t>
      </w:r>
    </w:p>
    <w:sectPr w:rsidR="00E87934" w:rsidRPr="00FF7107" w:rsidSect="00A8008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D4C8C"/>
    <w:multiLevelType w:val="hybridMultilevel"/>
    <w:tmpl w:val="9DC4F5A2"/>
    <w:lvl w:ilvl="0" w:tplc="9A1CC010">
      <w:start w:val="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08C"/>
    <w:rsid w:val="000108CE"/>
    <w:rsid w:val="0003306D"/>
    <w:rsid w:val="001146E3"/>
    <w:rsid w:val="00275F2B"/>
    <w:rsid w:val="004114E0"/>
    <w:rsid w:val="00466C0C"/>
    <w:rsid w:val="00721307"/>
    <w:rsid w:val="007239D8"/>
    <w:rsid w:val="007377FD"/>
    <w:rsid w:val="007E232D"/>
    <w:rsid w:val="008058D3"/>
    <w:rsid w:val="00A21F73"/>
    <w:rsid w:val="00A66FAD"/>
    <w:rsid w:val="00A8008C"/>
    <w:rsid w:val="00AB0035"/>
    <w:rsid w:val="00B342D5"/>
    <w:rsid w:val="00B7155E"/>
    <w:rsid w:val="00BB362A"/>
    <w:rsid w:val="00BD777B"/>
    <w:rsid w:val="00C13D9B"/>
    <w:rsid w:val="00CF212E"/>
    <w:rsid w:val="00DD0C92"/>
    <w:rsid w:val="00E12686"/>
    <w:rsid w:val="00E431EB"/>
    <w:rsid w:val="00E87934"/>
    <w:rsid w:val="00E95BAA"/>
    <w:rsid w:val="00F63F82"/>
    <w:rsid w:val="00FF710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08C"/>
    <w:rPr>
      <w:color w:val="0000FF" w:themeColor="hyperlink"/>
      <w:u w:val="single"/>
    </w:rPr>
  </w:style>
  <w:style w:type="character" w:styleId="FollowedHyperlink">
    <w:name w:val="FollowedHyperlink"/>
    <w:basedOn w:val="DefaultParagraphFont"/>
    <w:uiPriority w:val="99"/>
    <w:semiHidden/>
    <w:unhideWhenUsed/>
    <w:rsid w:val="007239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08C"/>
    <w:rPr>
      <w:color w:val="0000FF" w:themeColor="hyperlink"/>
      <w:u w:val="single"/>
    </w:rPr>
  </w:style>
  <w:style w:type="character" w:styleId="FollowedHyperlink">
    <w:name w:val="FollowedHyperlink"/>
    <w:basedOn w:val="DefaultParagraphFont"/>
    <w:uiPriority w:val="99"/>
    <w:semiHidden/>
    <w:unhideWhenUsed/>
    <w:rsid w:val="007239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pul.upenn.edu/pwc/garden.php" TargetMode="External"/><Relationship Id="rId13" Type="http://schemas.openxmlformats.org/officeDocument/2006/relationships/hyperlink" Target="http://www.citypaper.net/contact-us/event" TargetMode="External"/><Relationship Id="rId18" Type="http://schemas.openxmlformats.org/officeDocument/2006/relationships/hyperlink" Target="http://cms.business-services.upenn.edu/transportation/advertising-on-penn-bus.html" TargetMode="External"/><Relationship Id="rId3" Type="http://schemas.microsoft.com/office/2007/relationships/stylesWithEffects" Target="stylesWithEffects.xml"/><Relationship Id="rId21" Type="http://schemas.openxmlformats.org/officeDocument/2006/relationships/hyperlink" Target="mailto:brian.aranda@cafebonappetit.com" TargetMode="External"/><Relationship Id="rId7" Type="http://schemas.openxmlformats.org/officeDocument/2006/relationships/hyperlink" Target="http://writing.upenn.edu/wh/about/use-the-house.php" TargetMode="External"/><Relationship Id="rId12" Type="http://schemas.openxmlformats.org/officeDocument/2006/relationships/hyperlink" Target="http://www.philadelphiaweekly.com/s?action=login&amp;f=y" TargetMode="External"/><Relationship Id="rId17" Type="http://schemas.openxmlformats.org/officeDocument/2006/relationships/hyperlink" Target="http://www.wqhs.org/contact.php" TargetMode="External"/><Relationship Id="rId2" Type="http://schemas.openxmlformats.org/officeDocument/2006/relationships/styles" Target="styles.xml"/><Relationship Id="rId16" Type="http://schemas.openxmlformats.org/officeDocument/2006/relationships/hyperlink" Target="mailto:online@xpn.org" TargetMode="External"/><Relationship Id="rId20" Type="http://schemas.openxmlformats.org/officeDocument/2006/relationships/hyperlink" Target="tel:516.242.1226" TargetMode="External"/><Relationship Id="rId1" Type="http://schemas.openxmlformats.org/officeDocument/2006/relationships/numbering" Target="numbering.xml"/><Relationship Id="rId6" Type="http://schemas.openxmlformats.org/officeDocument/2006/relationships/hyperlink" Target="http://www.vpul.upenn.edu/perelmanquad/" TargetMode="External"/><Relationship Id="rId11" Type="http://schemas.openxmlformats.org/officeDocument/2006/relationships/hyperlink" Target="http://www.pennathletics.com/ViewArticle.dbml?&amp;DB_OEM_ID=1700&amp;ATCLID=20509863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xpn.org/concerts-events/wxpn-events-calendar" TargetMode="External"/><Relationship Id="rId23" Type="http://schemas.openxmlformats.org/officeDocument/2006/relationships/fontTable" Target="fontTable.xml"/><Relationship Id="rId10" Type="http://schemas.openxmlformats.org/officeDocument/2006/relationships/hyperlink" Target="http://www.upenn.edu/recreation/facilities/rental_form.html" TargetMode="External"/><Relationship Id="rId19" Type="http://schemas.openxmlformats.org/officeDocument/2006/relationships/hyperlink" Target="tel:215.898.2463" TargetMode="External"/><Relationship Id="rId4" Type="http://schemas.openxmlformats.org/officeDocument/2006/relationships/settings" Target="settings.xml"/><Relationship Id="rId9" Type="http://schemas.openxmlformats.org/officeDocument/2006/relationships/hyperlink" Target="http://www.vpul.upenn.edu/lgbtc/resources.php" TargetMode="External"/><Relationship Id="rId14" Type="http://schemas.openxmlformats.org/officeDocument/2006/relationships/hyperlink" Target="http://www.phillyfunguide.com/page/submit_event" TargetMode="External"/><Relationship Id="rId22" Type="http://schemas.openxmlformats.org/officeDocument/2006/relationships/hyperlink" Target="http://www.purchasing.upenn.edu/buyinfo/suppliers/caterer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Athena Burkett</dc:creator>
  <cp:lastModifiedBy>Alefiyah Lokhandwala</cp:lastModifiedBy>
  <cp:revision>2</cp:revision>
  <dcterms:created xsi:type="dcterms:W3CDTF">2012-10-07T20:06:00Z</dcterms:created>
  <dcterms:modified xsi:type="dcterms:W3CDTF">2012-10-07T20:06:00Z</dcterms:modified>
</cp:coreProperties>
</file>