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A" w:rsidRPr="0036102A" w:rsidRDefault="0036102A" w:rsidP="0036102A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sz w:val="32"/>
          <w:u w:val="single"/>
        </w:rPr>
      </w:pPr>
      <w:r w:rsidRPr="0036102A">
        <w:rPr>
          <w:rFonts w:ascii="Calibri" w:hAnsi="Calibri" w:cs="Calibri"/>
          <w:b/>
          <w:sz w:val="32"/>
          <w:u w:val="single"/>
        </w:rPr>
        <w:t>CONFIDENTIAL</w:t>
      </w:r>
    </w:p>
    <w:p w:rsidR="0036102A" w:rsidRPr="0036102A" w:rsidRDefault="0036102A" w:rsidP="009C086C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sz w:val="32"/>
        </w:rPr>
      </w:pPr>
    </w:p>
    <w:p w:rsidR="0036102A" w:rsidRPr="0036102A" w:rsidRDefault="0036102A" w:rsidP="0036102A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sz w:val="32"/>
        </w:rPr>
      </w:pPr>
      <w:r w:rsidRPr="0036102A">
        <w:rPr>
          <w:rFonts w:ascii="Calibri" w:hAnsi="Calibri" w:cs="Calibri"/>
          <w:b/>
          <w:sz w:val="32"/>
        </w:rPr>
        <w:t>Delivery Form for Exam Analysis</w:t>
      </w:r>
    </w:p>
    <w:p w:rsidR="0036102A" w:rsidRPr="0036102A" w:rsidRDefault="0036102A" w:rsidP="0036102A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sz w:val="32"/>
        </w:rPr>
      </w:pPr>
      <w:proofErr w:type="gramStart"/>
      <w:r w:rsidRPr="0036102A">
        <w:rPr>
          <w:rFonts w:ascii="Calibri" w:hAnsi="Calibri" w:cs="Calibri"/>
          <w:b/>
          <w:sz w:val="32"/>
        </w:rPr>
        <w:t>at</w:t>
      </w:r>
      <w:proofErr w:type="gramEnd"/>
      <w:r w:rsidRPr="0036102A">
        <w:rPr>
          <w:rFonts w:ascii="Calibri" w:hAnsi="Calibri" w:cs="Calibri"/>
          <w:b/>
          <w:sz w:val="32"/>
        </w:rPr>
        <w:t xml:space="preserve"> the Weingarten Learning Resources Center</w:t>
      </w:r>
    </w:p>
    <w:p w:rsidR="0036102A" w:rsidRPr="0036102A" w:rsidRDefault="0036102A" w:rsidP="0036102A">
      <w:pPr>
        <w:spacing w:before="100" w:beforeAutospacing="1" w:after="100" w:afterAutospacing="1"/>
        <w:contextualSpacing/>
        <w:rPr>
          <w:rFonts w:ascii="Calibri" w:hAnsi="Calibri" w:cs="Calibri"/>
          <w:b/>
        </w:rPr>
      </w:pPr>
    </w:p>
    <w:p w:rsidR="0036102A" w:rsidRPr="0036102A" w:rsidRDefault="0036102A" w:rsidP="0036102A">
      <w:pPr>
        <w:spacing w:before="100" w:beforeAutospacing="1" w:after="100" w:afterAutospacing="1"/>
        <w:contextualSpacing/>
        <w:rPr>
          <w:rFonts w:ascii="Calibri" w:hAnsi="Calibri" w:cs="Calibri"/>
        </w:rPr>
      </w:pPr>
    </w:p>
    <w:p w:rsidR="0036102A" w:rsidRPr="0036102A" w:rsidRDefault="0036102A" w:rsidP="0036102A">
      <w:pPr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Please attach this form </w:t>
      </w:r>
      <w:r w:rsidRPr="0036102A">
        <w:rPr>
          <w:rFonts w:ascii="Calibri" w:hAnsi="Calibri" w:cs="Calibri"/>
          <w:u w:val="single"/>
        </w:rPr>
        <w:t>OUTSIDE</w:t>
      </w:r>
      <w:r w:rsidRPr="0036102A">
        <w:rPr>
          <w:rFonts w:ascii="Calibri" w:hAnsi="Calibri" w:cs="Calibri"/>
        </w:rPr>
        <w:t xml:space="preserve"> of the envelope.</w:t>
      </w:r>
    </w:p>
    <w:p w:rsidR="0036102A" w:rsidRPr="0036102A" w:rsidRDefault="0036102A" w:rsidP="0036102A">
      <w:pPr>
        <w:contextualSpacing/>
        <w:rPr>
          <w:rFonts w:ascii="Calibri" w:hAnsi="Calibri" w:cs="Calibri"/>
        </w:rPr>
      </w:pPr>
    </w:p>
    <w:p w:rsidR="009C086C" w:rsidRPr="009C086C" w:rsidRDefault="0036102A" w:rsidP="009C086C">
      <w:pPr>
        <w:spacing w:line="360" w:lineRule="auto"/>
        <w:contextualSpacing/>
        <w:rPr>
          <w:rFonts w:asciiTheme="majorHAnsi" w:hAnsiTheme="majorHAnsi" w:cs="Calibri"/>
        </w:rPr>
      </w:pPr>
      <w:r w:rsidRPr="0036102A">
        <w:rPr>
          <w:rFonts w:ascii="Calibri" w:hAnsi="Calibri" w:cs="Calibri"/>
        </w:rPr>
        <w:t xml:space="preserve">Course Name/Number: </w:t>
      </w:r>
      <w:r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Course Instructor: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36102A">
      <w:pPr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Student Name: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__________________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36102A">
      <w:pPr>
        <w:contextualSpacing/>
        <w:rPr>
          <w:rFonts w:ascii="Calibri" w:hAnsi="Calibri" w:cs="Calibri"/>
        </w:rPr>
      </w:pPr>
    </w:p>
    <w:p w:rsidR="0036102A" w:rsidRPr="0036102A" w:rsidRDefault="0036102A" w:rsidP="0036102A">
      <w:pPr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Date sent to Weingarten Center: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</w:t>
      </w:r>
      <w:r w:rsidR="004A5437">
        <w:rPr>
          <w:rFonts w:asciiTheme="majorHAnsi" w:hAnsiTheme="majorHAnsi" w:cs="Calibri"/>
        </w:rPr>
        <w:t>____________</w:t>
      </w:r>
    </w:p>
    <w:p w:rsidR="009C086C" w:rsidRDefault="009C086C" w:rsidP="009C086C">
      <w:pPr>
        <w:pStyle w:val="Heading1"/>
        <w:tabs>
          <w:tab w:val="left" w:pos="2679"/>
        </w:tabs>
        <w:spacing w:line="360" w:lineRule="auto"/>
      </w:pPr>
      <w:r>
        <w:tab/>
      </w:r>
    </w:p>
    <w:p w:rsidR="009C086C" w:rsidRPr="009C086C" w:rsidRDefault="009C086C" w:rsidP="009C086C">
      <w:pPr>
        <w:pStyle w:val="Heading1"/>
        <w:spacing w:before="0" w:line="360" w:lineRule="auto"/>
        <w:rPr>
          <w:szCs w:val="24"/>
        </w:rPr>
      </w:pPr>
      <w:r>
        <w:t>Instructions for Returning the E</w:t>
      </w:r>
      <w:r w:rsidR="0036102A" w:rsidRPr="009C086C">
        <w:rPr>
          <w:szCs w:val="24"/>
        </w:rPr>
        <w:t>xam:</w:t>
      </w:r>
    </w:p>
    <w:p w:rsidR="0036102A" w:rsidRPr="0036102A" w:rsidRDefault="0036102A" w:rsidP="009C086C">
      <w:pPr>
        <w:spacing w:line="360" w:lineRule="auto"/>
        <w:ind w:left="72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sym w:font="Wingdings 2" w:char="F0A3"/>
      </w:r>
      <w:r w:rsidRPr="0036102A">
        <w:rPr>
          <w:rFonts w:ascii="Calibri" w:hAnsi="Calibri" w:cs="Calibri"/>
        </w:rPr>
        <w:t xml:space="preserve">  Shred the exam after the appointment. No need to return the exam.</w:t>
      </w:r>
    </w:p>
    <w:p w:rsidR="0036102A" w:rsidRPr="0036102A" w:rsidRDefault="0036102A" w:rsidP="009C086C">
      <w:pPr>
        <w:spacing w:line="360" w:lineRule="auto"/>
        <w:ind w:left="72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sym w:font="Wingdings 2" w:char="F0A3"/>
      </w:r>
      <w:r w:rsidRPr="0036102A">
        <w:rPr>
          <w:rFonts w:ascii="Calibri" w:hAnsi="Calibri" w:cs="Calibri"/>
        </w:rPr>
        <w:t xml:space="preserve">  The </w:t>
      </w:r>
      <w:r w:rsidR="005557FE">
        <w:rPr>
          <w:rFonts w:ascii="Calibri" w:hAnsi="Calibri" w:cs="Calibri"/>
        </w:rPr>
        <w:t>course instructor</w:t>
      </w:r>
      <w:bookmarkStart w:id="0" w:name="_GoBack"/>
      <w:bookmarkEnd w:id="0"/>
      <w:r w:rsidRPr="0036102A">
        <w:rPr>
          <w:rFonts w:ascii="Calibri" w:hAnsi="Calibri" w:cs="Calibri"/>
        </w:rPr>
        <w:t xml:space="preserve"> will pick up the exam at the Weingarten Center.</w:t>
      </w:r>
    </w:p>
    <w:p w:rsidR="0036102A" w:rsidRPr="0036102A" w:rsidRDefault="0036102A" w:rsidP="009C086C">
      <w:pPr>
        <w:spacing w:line="360" w:lineRule="auto"/>
        <w:ind w:left="72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sym w:font="Wingdings 2" w:char="F0A3"/>
      </w:r>
      <w:r w:rsidRPr="0036102A">
        <w:rPr>
          <w:rFonts w:ascii="Calibri" w:hAnsi="Calibri" w:cs="Calibri"/>
        </w:rPr>
        <w:t xml:space="preserve">  The TA will pick up the exam at the Weingarten Center.</w:t>
      </w:r>
    </w:p>
    <w:p w:rsidR="0036102A" w:rsidRPr="0036102A" w:rsidRDefault="0036102A" w:rsidP="009C086C">
      <w:pPr>
        <w:spacing w:line="360" w:lineRule="auto"/>
        <w:ind w:left="144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Name of TA: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ind w:left="720" w:firstLine="72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Email of TA: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ind w:left="72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sym w:font="Wingdings 2" w:char="F0A3"/>
      </w:r>
      <w:r w:rsidRPr="0036102A">
        <w:rPr>
          <w:rFonts w:ascii="Calibri" w:hAnsi="Calibri" w:cs="Calibri"/>
        </w:rPr>
        <w:t xml:space="preserve">  Weingarten</w:t>
      </w:r>
      <w:r w:rsidR="009C086C">
        <w:rPr>
          <w:rFonts w:ascii="Calibri" w:hAnsi="Calibri" w:cs="Calibri"/>
        </w:rPr>
        <w:t xml:space="preserve"> Center</w:t>
      </w:r>
      <w:r w:rsidRPr="0036102A">
        <w:rPr>
          <w:rFonts w:ascii="Calibri" w:hAnsi="Calibri" w:cs="Calibri"/>
        </w:rPr>
        <w:t xml:space="preserve"> should </w:t>
      </w:r>
      <w:r w:rsidR="009C086C">
        <w:rPr>
          <w:rFonts w:ascii="Calibri" w:hAnsi="Calibri" w:cs="Calibri"/>
        </w:rPr>
        <w:t>return the exam by intramural mail to</w:t>
      </w:r>
      <w:r w:rsidRPr="0036102A">
        <w:rPr>
          <w:rFonts w:ascii="Calibri" w:hAnsi="Calibri" w:cs="Calibri"/>
        </w:rPr>
        <w:t>:</w:t>
      </w:r>
    </w:p>
    <w:p w:rsidR="0036102A" w:rsidRPr="0036102A" w:rsidRDefault="0036102A" w:rsidP="009C086C">
      <w:pPr>
        <w:spacing w:line="360" w:lineRule="auto"/>
        <w:ind w:left="144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Name of the person: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ind w:left="144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Location (building/room number): </w:t>
      </w:r>
      <w:r w:rsidR="009C086C" w:rsidRPr="009C086C">
        <w:rPr>
          <w:rFonts w:asciiTheme="majorHAnsi" w:hAnsiTheme="majorHAnsi" w:cs="Calibri"/>
        </w:rPr>
        <w:t>____________________________________</w:t>
      </w:r>
      <w:r w:rsidR="009C086C">
        <w:rPr>
          <w:rFonts w:asciiTheme="majorHAnsi" w:hAnsiTheme="majorHAnsi" w:cs="Calibri"/>
        </w:rPr>
        <w:t>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ind w:left="144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Phone: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____________</w:t>
      </w:r>
      <w:r w:rsidR="004A5437">
        <w:rPr>
          <w:rFonts w:asciiTheme="majorHAnsi" w:hAnsiTheme="majorHAnsi" w:cs="Calibri"/>
        </w:rPr>
        <w:t>____________</w:t>
      </w:r>
    </w:p>
    <w:p w:rsidR="0036102A" w:rsidRPr="0036102A" w:rsidRDefault="0036102A" w:rsidP="009C086C">
      <w:pPr>
        <w:spacing w:line="360" w:lineRule="auto"/>
        <w:ind w:left="1440"/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Email: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_____________</w:t>
      </w:r>
      <w:r w:rsidR="004A5437">
        <w:rPr>
          <w:rFonts w:asciiTheme="majorHAnsi" w:hAnsiTheme="majorHAnsi" w:cs="Calibri"/>
        </w:rPr>
        <w:t>____________</w:t>
      </w:r>
    </w:p>
    <w:p w:rsidR="0036102A" w:rsidRDefault="0036102A" w:rsidP="009C086C">
      <w:pPr>
        <w:spacing w:line="360" w:lineRule="auto"/>
        <w:ind w:left="720"/>
        <w:contextualSpacing/>
        <w:rPr>
          <w:rFonts w:asciiTheme="majorHAnsi" w:hAnsiTheme="majorHAnsi" w:cs="Calibri"/>
        </w:rPr>
      </w:pPr>
      <w:r w:rsidRPr="0036102A">
        <w:rPr>
          <w:rFonts w:ascii="Calibri" w:hAnsi="Calibri" w:cs="Calibri"/>
        </w:rPr>
        <w:sym w:font="Wingdings 2" w:char="F0A3"/>
      </w:r>
      <w:r w:rsidRPr="0036102A">
        <w:rPr>
          <w:rFonts w:ascii="Calibri" w:hAnsi="Calibri" w:cs="Calibri"/>
        </w:rPr>
        <w:t xml:space="preserve">  Additional Information: </w:t>
      </w:r>
      <w:r w:rsidR="009C086C" w:rsidRPr="009C086C">
        <w:rPr>
          <w:rFonts w:asciiTheme="majorHAnsi" w:hAnsiTheme="majorHAnsi" w:cs="Calibri"/>
        </w:rPr>
        <w:t>_______________________________________________</w:t>
      </w:r>
      <w:r w:rsidR="009C086C">
        <w:rPr>
          <w:rFonts w:asciiTheme="majorHAnsi" w:hAnsiTheme="majorHAnsi" w:cs="Calibri"/>
        </w:rPr>
        <w:t>__</w:t>
      </w:r>
      <w:r w:rsidR="004A5437">
        <w:rPr>
          <w:rFonts w:asciiTheme="majorHAnsi" w:hAnsiTheme="majorHAnsi" w:cs="Calibri"/>
        </w:rPr>
        <w:t>____________</w:t>
      </w:r>
    </w:p>
    <w:p w:rsidR="009C086C" w:rsidRPr="0036102A" w:rsidRDefault="009C086C" w:rsidP="009C086C">
      <w:pPr>
        <w:spacing w:line="360" w:lineRule="auto"/>
        <w:ind w:left="720"/>
        <w:contextualSpacing/>
        <w:rPr>
          <w:rFonts w:ascii="Calibri" w:hAnsi="Calibri" w:cs="Calibri"/>
        </w:rPr>
      </w:pPr>
      <w:r w:rsidRPr="009C086C">
        <w:rPr>
          <w:rFonts w:asciiTheme="majorHAnsi" w:hAnsiTheme="majorHAnsi" w:cs="Calibri"/>
        </w:rPr>
        <w:t>_______________________________________________</w:t>
      </w:r>
      <w:r>
        <w:rPr>
          <w:rFonts w:asciiTheme="majorHAnsi" w:hAnsiTheme="majorHAnsi" w:cs="Calibri"/>
        </w:rPr>
        <w:t>_________________________________________________________________________________________________</w:t>
      </w:r>
      <w:r w:rsidR="004A5437">
        <w:rPr>
          <w:rFonts w:asciiTheme="majorHAnsi" w:hAnsiTheme="majorHAnsi" w:cs="Calibri"/>
        </w:rPr>
        <w:t>________________________</w:t>
      </w:r>
    </w:p>
    <w:p w:rsidR="009C086C" w:rsidRDefault="009C086C" w:rsidP="0036102A">
      <w:pPr>
        <w:contextualSpacing/>
        <w:rPr>
          <w:rFonts w:ascii="Calibri" w:hAnsi="Calibri" w:cs="Calibri"/>
        </w:rPr>
      </w:pPr>
    </w:p>
    <w:p w:rsidR="0036102A" w:rsidRPr="0036102A" w:rsidRDefault="0036102A" w:rsidP="0036102A">
      <w:pPr>
        <w:contextualSpacing/>
        <w:rPr>
          <w:rFonts w:ascii="Calibri" w:hAnsi="Calibri" w:cs="Calibri"/>
        </w:rPr>
      </w:pPr>
      <w:r w:rsidRPr="0036102A">
        <w:rPr>
          <w:rFonts w:ascii="Calibri" w:hAnsi="Calibri" w:cs="Calibri"/>
        </w:rPr>
        <w:t xml:space="preserve">Please call the Weingarten Center at </w:t>
      </w:r>
      <w:r w:rsidRPr="009C086C">
        <w:rPr>
          <w:rFonts w:ascii="Calibri" w:hAnsi="Calibri" w:cs="Calibri"/>
          <w:b/>
        </w:rPr>
        <w:t>215-573-9235</w:t>
      </w:r>
      <w:r w:rsidRPr="0036102A">
        <w:rPr>
          <w:rFonts w:ascii="Calibri" w:hAnsi="Calibri" w:cs="Calibri"/>
        </w:rPr>
        <w:t xml:space="preserve"> if you have any questions.</w:t>
      </w:r>
    </w:p>
    <w:p w:rsidR="0036102A" w:rsidRPr="0036102A" w:rsidRDefault="0036102A" w:rsidP="0036102A">
      <w:pPr>
        <w:contextualSpacing/>
        <w:rPr>
          <w:rFonts w:ascii="Calibri" w:hAnsi="Calibri" w:cs="Calibri"/>
        </w:rPr>
      </w:pPr>
    </w:p>
    <w:p w:rsidR="009F6AC3" w:rsidRPr="0036102A" w:rsidRDefault="009F6AC3" w:rsidP="0036102A">
      <w:pPr>
        <w:rPr>
          <w:rFonts w:ascii="Calibri" w:hAnsi="Calibri" w:cs="Calibri"/>
        </w:rPr>
      </w:pPr>
    </w:p>
    <w:sectPr w:rsidR="009F6AC3" w:rsidRPr="0036102A" w:rsidSect="009F782A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4D" w:rsidRDefault="00F41B4D" w:rsidP="009C086C">
      <w:r>
        <w:separator/>
      </w:r>
    </w:p>
  </w:endnote>
  <w:endnote w:type="continuationSeparator" w:id="0">
    <w:p w:rsidR="00F41B4D" w:rsidRDefault="00F41B4D" w:rsidP="009C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auto"/>
    <w:pitch w:val="variable"/>
    <w:sig w:usb0="A00002FF" w:usb1="5000205B" w:usb2="00000002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Pr="00BC063E" w:rsidRDefault="009F782A" w:rsidP="009C086C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Times New Roman" w:hAnsi="Calibri" w:cs="Times New Roman"/>
        <w:color w:val="auto"/>
      </w:rPr>
    </w:pPr>
    <w:r>
      <w:rPr>
        <w:rFonts w:ascii="Calibri" w:hAnsi="Calibri" w:cs="Calibri"/>
        <w:b/>
        <w:noProof/>
        <w:sz w:val="32"/>
        <w:u w:val="single"/>
      </w:rPr>
      <w:drawing>
        <wp:anchor distT="0" distB="0" distL="114300" distR="114300" simplePos="0" relativeHeight="251668992" behindDoc="1" locked="0" layoutInCell="1" allowOverlap="1" wp14:anchorId="1D0B83A0" wp14:editId="5DC5493F">
          <wp:simplePos x="0" y="0"/>
          <wp:positionH relativeFrom="column">
            <wp:posOffset>1700759</wp:posOffset>
          </wp:positionH>
          <wp:positionV relativeFrom="paragraph">
            <wp:posOffset>108204</wp:posOffset>
          </wp:positionV>
          <wp:extent cx="1396848" cy="52758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UL_logo - blank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48" cy="52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63E" w:rsidRPr="00BC063E">
      <w:rPr>
        <w:noProof/>
      </w:rPr>
      <w:drawing>
        <wp:anchor distT="0" distB="0" distL="114300" distR="114300" simplePos="0" relativeHeight="251658240" behindDoc="1" locked="0" layoutInCell="1" allowOverlap="1" wp14:anchorId="625C8A3F" wp14:editId="133074E5">
          <wp:simplePos x="0" y="0"/>
          <wp:positionH relativeFrom="margin">
            <wp:posOffset>-63796</wp:posOffset>
          </wp:positionH>
          <wp:positionV relativeFrom="paragraph">
            <wp:posOffset>19360</wp:posOffset>
          </wp:positionV>
          <wp:extent cx="1447800" cy="741045"/>
          <wp:effectExtent l="0" t="0" r="0" b="1905"/>
          <wp:wrapTight wrapText="bothSides">
            <wp:wrapPolygon edited="0">
              <wp:start x="0" y="0"/>
              <wp:lineTo x="0" y="21100"/>
              <wp:lineTo x="16484" y="21100"/>
              <wp:lineTo x="16484" y="17769"/>
              <wp:lineTo x="20747" y="13326"/>
              <wp:lineTo x="19895" y="9440"/>
              <wp:lineTo x="21316" y="8884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63E" w:rsidRPr="00BC063E">
      <w:rPr>
        <w:rFonts w:ascii="Calibri" w:hAnsi="Calibri"/>
        <w:color w:val="auto"/>
      </w:rPr>
      <w:t>3702 Spruce Street, Suite 300 (Stouffer Commons)</w:t>
    </w:r>
  </w:p>
  <w:p w:rsidR="00BC063E" w:rsidRPr="00BC063E" w:rsidRDefault="00BC063E" w:rsidP="009C086C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Helvetica Neue" w:hAnsi="Calibri" w:cs="Helvetica Neue"/>
        <w:color w:val="auto"/>
      </w:rPr>
    </w:pPr>
    <w:r w:rsidRPr="00BC063E">
      <w:rPr>
        <w:rFonts w:ascii="Calibri" w:hAnsi="Calibri"/>
        <w:color w:val="auto"/>
      </w:rPr>
      <w:t>Philadelphia, PA 19104-6027</w:t>
    </w:r>
  </w:p>
  <w:p w:rsidR="003325EF" w:rsidRDefault="009C086C" w:rsidP="003325EF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Helvetica Neue" w:hAnsi="Calibri" w:cs="Helvetica Neue"/>
        <w:color w:val="auto"/>
      </w:rPr>
    </w:pPr>
    <w:r>
      <w:rPr>
        <w:rFonts w:ascii="Calibri" w:hAnsi="Calibri"/>
        <w:noProof/>
      </w:rPr>
      <w:drawing>
        <wp:anchor distT="0" distB="0" distL="114300" distR="114300" simplePos="0" relativeHeight="251651584" behindDoc="1" locked="0" layoutInCell="1" allowOverlap="1" wp14:anchorId="68B5817D" wp14:editId="163595B1">
          <wp:simplePos x="0" y="0"/>
          <wp:positionH relativeFrom="column">
            <wp:posOffset>5560060</wp:posOffset>
          </wp:positionH>
          <wp:positionV relativeFrom="paragraph">
            <wp:posOffset>99365</wp:posOffset>
          </wp:positionV>
          <wp:extent cx="531495" cy="296545"/>
          <wp:effectExtent l="0" t="0" r="1905" b="8255"/>
          <wp:wrapNone/>
          <wp:docPr id="4" name="Picture 4" descr="http://www.technobuffalo.com/wp-content/uploads/2012/07/twitter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hnobuffalo.com/wp-content/uploads/2012/07/twitter-logo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064">
      <w:rPr>
        <w:rFonts w:ascii="Calibri" w:hAnsi="Calibri"/>
        <w:color w:val="auto"/>
      </w:rPr>
      <w:tab/>
    </w:r>
    <w:r w:rsidR="00674064">
      <w:rPr>
        <w:rFonts w:ascii="Calibri" w:hAnsi="Calibri"/>
        <w:color w:val="auto"/>
      </w:rPr>
      <w:tab/>
      <w:t xml:space="preserve"> Phone: 215-</w:t>
    </w:r>
    <w:r w:rsidR="00BC063E" w:rsidRPr="00BC063E">
      <w:rPr>
        <w:rFonts w:ascii="Calibri" w:hAnsi="Calibri"/>
        <w:color w:val="auto"/>
      </w:rPr>
      <w:t>573-9235</w:t>
    </w:r>
  </w:p>
  <w:p w:rsidR="00BC063E" w:rsidRPr="003325EF" w:rsidRDefault="004A5437" w:rsidP="003325EF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Helvetica Neue" w:hAnsi="Calibri" w:cs="Helvetica Neue"/>
        <w:color w:val="auto"/>
      </w:rPr>
    </w:pPr>
    <w:r>
      <w:rPr>
        <w:rFonts w:ascii="Calibri" w:hAnsi="Calibri"/>
        <w:noProof/>
        <w:color w:val="2C4583" w:themeColor="accent6" w:themeShade="80"/>
        <w:sz w:val="34"/>
        <w:szCs w:val="34"/>
      </w:rPr>
      <w:drawing>
        <wp:anchor distT="0" distB="0" distL="114300" distR="114300" simplePos="0" relativeHeight="251659776" behindDoc="1" locked="0" layoutInCell="1" allowOverlap="1" wp14:anchorId="6B4F8EAC" wp14:editId="66213A25">
          <wp:simplePos x="0" y="0"/>
          <wp:positionH relativeFrom="margin">
            <wp:posOffset>5313045</wp:posOffset>
          </wp:positionH>
          <wp:positionV relativeFrom="paragraph">
            <wp:posOffset>18720</wp:posOffset>
          </wp:positionV>
          <wp:extent cx="150495" cy="150495"/>
          <wp:effectExtent l="0" t="0" r="190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ceboo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5B27C938" wp14:editId="205F3DB7">
          <wp:simplePos x="0" y="0"/>
          <wp:positionH relativeFrom="column">
            <wp:posOffset>5533085</wp:posOffset>
          </wp:positionH>
          <wp:positionV relativeFrom="paragraph">
            <wp:posOffset>26670</wp:posOffset>
          </wp:positionV>
          <wp:extent cx="149860" cy="149860"/>
          <wp:effectExtent l="0" t="0" r="254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stagram-v051916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="003325EF" w:rsidRPr="00BC063E">
        <w:rPr>
          <w:rStyle w:val="Hyperlink0"/>
          <w:rFonts w:ascii="Calibri" w:hAnsi="Calibri"/>
          <w:color w:val="auto"/>
          <w:sz w:val="20"/>
          <w:szCs w:val="20"/>
        </w:rPr>
        <w:t>www.vpul.upenn.edu/lrc</w:t>
      </w:r>
    </w:hyperlink>
    <w:r w:rsidR="003325EF">
      <w:rPr>
        <w:rStyle w:val="Hyperlink0"/>
        <w:rFonts w:ascii="Calibri" w:hAnsi="Calibri"/>
        <w:color w:val="auto"/>
        <w:sz w:val="20"/>
        <w:szCs w:val="20"/>
        <w:u w:val="none"/>
      </w:rPr>
      <w:t xml:space="preserve">             </w:t>
    </w:r>
    <w:r w:rsidR="003325EF" w:rsidRPr="00BE317C"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 w:rsidR="003325EF" w:rsidRPr="002A7C83"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 w:rsidR="003325EF"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 w:rsidR="00674064">
      <w:rPr>
        <w:noProof/>
      </w:rPr>
      <w:drawing>
        <wp:anchor distT="0" distB="0" distL="114300" distR="114300" simplePos="0" relativeHeight="251648512" behindDoc="1" locked="0" layoutInCell="1" allowOverlap="1" wp14:anchorId="61D7F4CB" wp14:editId="34D6ED8F">
          <wp:simplePos x="0" y="0"/>
          <wp:positionH relativeFrom="column">
            <wp:posOffset>3622040</wp:posOffset>
          </wp:positionH>
          <wp:positionV relativeFrom="paragraph">
            <wp:posOffset>4880610</wp:posOffset>
          </wp:positionV>
          <wp:extent cx="533400" cy="297815"/>
          <wp:effectExtent l="0" t="0" r="0" b="6985"/>
          <wp:wrapNone/>
          <wp:docPr id="3" name="Picture 3" descr="http://www.technobuffalo.com/wp-content/uploads/2012/07/twitter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hnobuffalo.com/wp-content/uploads/2012/07/twitter-logo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5EF">
      <w:rPr>
        <w:rStyle w:val="Hyperlink0"/>
        <w:rFonts w:ascii="Calibri" w:hAnsi="Calibri"/>
        <w:color w:val="auto"/>
        <w:sz w:val="20"/>
        <w:szCs w:val="20"/>
        <w:u w:val="none"/>
      </w:rPr>
      <w:t xml:space="preserve">  </w:t>
    </w:r>
    <w:r w:rsidR="00674064" w:rsidRPr="002A7C83">
      <w:rPr>
        <w:rStyle w:val="Hyperlink0"/>
        <w:rFonts w:ascii="Calibri" w:hAnsi="Calibri"/>
        <w:color w:val="auto"/>
        <w:sz w:val="20"/>
        <w:szCs w:val="20"/>
        <w:u w:val="none"/>
      </w:rPr>
      <w:t>@</w:t>
    </w:r>
    <w:proofErr w:type="spellStart"/>
    <w:r w:rsidR="00674064" w:rsidRPr="002A7C83">
      <w:rPr>
        <w:rStyle w:val="Hyperlink0"/>
        <w:rFonts w:ascii="Calibri" w:hAnsi="Calibri"/>
        <w:color w:val="auto"/>
        <w:sz w:val="20"/>
        <w:szCs w:val="20"/>
        <w:u w:val="none"/>
      </w:rPr>
      <w:t>WeingartenLRC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4D" w:rsidRDefault="00F41B4D" w:rsidP="009C086C">
      <w:r>
        <w:separator/>
      </w:r>
    </w:p>
  </w:footnote>
  <w:footnote w:type="continuationSeparator" w:id="0">
    <w:p w:rsidR="00F41B4D" w:rsidRDefault="00F41B4D" w:rsidP="009C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F0B70"/>
    <w:multiLevelType w:val="multilevel"/>
    <w:tmpl w:val="0318EAE6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2" w15:restartNumberingAfterBreak="0">
    <w:nsid w:val="03AC19D6"/>
    <w:multiLevelType w:val="multilevel"/>
    <w:tmpl w:val="BF325D3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3" w15:restartNumberingAfterBreak="0">
    <w:nsid w:val="04893E1B"/>
    <w:multiLevelType w:val="multilevel"/>
    <w:tmpl w:val="B0FAF834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4" w15:restartNumberingAfterBreak="0">
    <w:nsid w:val="174F56E4"/>
    <w:multiLevelType w:val="multilevel"/>
    <w:tmpl w:val="6F2C45BA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5" w15:restartNumberingAfterBreak="0">
    <w:nsid w:val="1C6C2238"/>
    <w:multiLevelType w:val="multilevel"/>
    <w:tmpl w:val="EEC0E48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6" w15:restartNumberingAfterBreak="0">
    <w:nsid w:val="1DA62BBD"/>
    <w:multiLevelType w:val="multilevel"/>
    <w:tmpl w:val="5B2046A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7" w15:restartNumberingAfterBreak="0">
    <w:nsid w:val="299C00C6"/>
    <w:multiLevelType w:val="hybridMultilevel"/>
    <w:tmpl w:val="AC8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3D74"/>
    <w:multiLevelType w:val="multilevel"/>
    <w:tmpl w:val="9C5E5F94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9" w15:restartNumberingAfterBreak="0">
    <w:nsid w:val="2EA9461A"/>
    <w:multiLevelType w:val="multilevel"/>
    <w:tmpl w:val="2716D9CE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10" w15:restartNumberingAfterBreak="0">
    <w:nsid w:val="319560F6"/>
    <w:multiLevelType w:val="multilevel"/>
    <w:tmpl w:val="169499A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1" w15:restartNumberingAfterBreak="0">
    <w:nsid w:val="32006E5F"/>
    <w:multiLevelType w:val="hybridMultilevel"/>
    <w:tmpl w:val="1D9AE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C0EAE"/>
    <w:multiLevelType w:val="hybridMultilevel"/>
    <w:tmpl w:val="AEA6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2553"/>
    <w:multiLevelType w:val="multilevel"/>
    <w:tmpl w:val="574EAD9C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4" w15:restartNumberingAfterBreak="0">
    <w:nsid w:val="3506537C"/>
    <w:multiLevelType w:val="hybridMultilevel"/>
    <w:tmpl w:val="08E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5944"/>
    <w:multiLevelType w:val="hybridMultilevel"/>
    <w:tmpl w:val="FAE8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95B52"/>
    <w:multiLevelType w:val="multilevel"/>
    <w:tmpl w:val="31420020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17" w15:restartNumberingAfterBreak="0">
    <w:nsid w:val="3D5B0948"/>
    <w:multiLevelType w:val="multilevel"/>
    <w:tmpl w:val="A3F8D5C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8" w15:restartNumberingAfterBreak="0">
    <w:nsid w:val="3E017881"/>
    <w:multiLevelType w:val="multilevel"/>
    <w:tmpl w:val="5B36A64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9" w15:restartNumberingAfterBreak="0">
    <w:nsid w:val="3E5F05F6"/>
    <w:multiLevelType w:val="hybridMultilevel"/>
    <w:tmpl w:val="9F32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C0D3F"/>
    <w:multiLevelType w:val="multilevel"/>
    <w:tmpl w:val="A9409E3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21" w15:restartNumberingAfterBreak="0">
    <w:nsid w:val="4B960BAB"/>
    <w:multiLevelType w:val="multilevel"/>
    <w:tmpl w:val="A79228E8"/>
    <w:styleLink w:val="Bullet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2" w15:restartNumberingAfterBreak="0">
    <w:nsid w:val="52BE066A"/>
    <w:multiLevelType w:val="multilevel"/>
    <w:tmpl w:val="636474D8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3" w15:restartNumberingAfterBreak="0">
    <w:nsid w:val="560D0172"/>
    <w:multiLevelType w:val="multilevel"/>
    <w:tmpl w:val="3DF434BC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4" w15:restartNumberingAfterBreak="0">
    <w:nsid w:val="57AF2581"/>
    <w:multiLevelType w:val="multilevel"/>
    <w:tmpl w:val="1ECCDD9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5" w15:restartNumberingAfterBreak="0">
    <w:nsid w:val="5B9519B0"/>
    <w:multiLevelType w:val="hybridMultilevel"/>
    <w:tmpl w:val="475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A0A4C"/>
    <w:multiLevelType w:val="multilevel"/>
    <w:tmpl w:val="80CC8AE0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7" w15:restartNumberingAfterBreak="0">
    <w:nsid w:val="620E06D3"/>
    <w:multiLevelType w:val="multilevel"/>
    <w:tmpl w:val="D93EB55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8" w15:restartNumberingAfterBreak="0">
    <w:nsid w:val="680D7AAC"/>
    <w:multiLevelType w:val="hybridMultilevel"/>
    <w:tmpl w:val="D91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52A7"/>
    <w:multiLevelType w:val="multilevel"/>
    <w:tmpl w:val="516C19A0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30" w15:restartNumberingAfterBreak="0">
    <w:nsid w:val="74B81577"/>
    <w:multiLevelType w:val="multilevel"/>
    <w:tmpl w:val="32D0C3B4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30"/>
  </w:num>
  <w:num w:numId="5">
    <w:abstractNumId w:val="18"/>
  </w:num>
  <w:num w:numId="6">
    <w:abstractNumId w:val="17"/>
  </w:num>
  <w:num w:numId="7">
    <w:abstractNumId w:val="27"/>
  </w:num>
  <w:num w:numId="8">
    <w:abstractNumId w:val="26"/>
  </w:num>
  <w:num w:numId="9">
    <w:abstractNumId w:val="4"/>
  </w:num>
  <w:num w:numId="10">
    <w:abstractNumId w:val="10"/>
  </w:num>
  <w:num w:numId="11">
    <w:abstractNumId w:val="3"/>
  </w:num>
  <w:num w:numId="12">
    <w:abstractNumId w:val="23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24"/>
  </w:num>
  <w:num w:numId="18">
    <w:abstractNumId w:val="22"/>
  </w:num>
  <w:num w:numId="19">
    <w:abstractNumId w:val="1"/>
  </w:num>
  <w:num w:numId="20">
    <w:abstractNumId w:val="5"/>
  </w:num>
  <w:num w:numId="21">
    <w:abstractNumId w:val="29"/>
  </w:num>
  <w:num w:numId="22">
    <w:abstractNumId w:val="21"/>
  </w:num>
  <w:num w:numId="23">
    <w:abstractNumId w:val="14"/>
  </w:num>
  <w:num w:numId="24">
    <w:abstractNumId w:val="25"/>
  </w:num>
  <w:num w:numId="25">
    <w:abstractNumId w:val="19"/>
  </w:num>
  <w:num w:numId="26">
    <w:abstractNumId w:val="12"/>
  </w:num>
  <w:num w:numId="27">
    <w:abstractNumId w:val="28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A"/>
    <w:rsid w:val="00032489"/>
    <w:rsid w:val="000379BE"/>
    <w:rsid w:val="0016758C"/>
    <w:rsid w:val="00182E1B"/>
    <w:rsid w:val="0022082F"/>
    <w:rsid w:val="00222756"/>
    <w:rsid w:val="002240DE"/>
    <w:rsid w:val="00225DE9"/>
    <w:rsid w:val="00296B05"/>
    <w:rsid w:val="002C0BAE"/>
    <w:rsid w:val="003325EF"/>
    <w:rsid w:val="00344691"/>
    <w:rsid w:val="003518FD"/>
    <w:rsid w:val="0036102A"/>
    <w:rsid w:val="004157FE"/>
    <w:rsid w:val="004A5437"/>
    <w:rsid w:val="00514099"/>
    <w:rsid w:val="00522E89"/>
    <w:rsid w:val="005557FE"/>
    <w:rsid w:val="00561821"/>
    <w:rsid w:val="005C5AC6"/>
    <w:rsid w:val="00627FEF"/>
    <w:rsid w:val="00674064"/>
    <w:rsid w:val="006D7390"/>
    <w:rsid w:val="00721382"/>
    <w:rsid w:val="007B30CA"/>
    <w:rsid w:val="00852D55"/>
    <w:rsid w:val="00881DAF"/>
    <w:rsid w:val="008B4602"/>
    <w:rsid w:val="0093655E"/>
    <w:rsid w:val="00950869"/>
    <w:rsid w:val="009A1C00"/>
    <w:rsid w:val="009B4FD8"/>
    <w:rsid w:val="009C086C"/>
    <w:rsid w:val="009F6AC3"/>
    <w:rsid w:val="009F782A"/>
    <w:rsid w:val="00A57596"/>
    <w:rsid w:val="00AA40A5"/>
    <w:rsid w:val="00B82FCA"/>
    <w:rsid w:val="00BC063E"/>
    <w:rsid w:val="00C45206"/>
    <w:rsid w:val="00C6270D"/>
    <w:rsid w:val="00CB4743"/>
    <w:rsid w:val="00D1541A"/>
    <w:rsid w:val="00D337E1"/>
    <w:rsid w:val="00D54C23"/>
    <w:rsid w:val="00D606E3"/>
    <w:rsid w:val="00DA23FA"/>
    <w:rsid w:val="00DA6A99"/>
    <w:rsid w:val="00DD3122"/>
    <w:rsid w:val="00DF32D3"/>
    <w:rsid w:val="00E10104"/>
    <w:rsid w:val="00ED4AF4"/>
    <w:rsid w:val="00EE1F1F"/>
    <w:rsid w:val="00F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5A1D4"/>
  <w15:docId w15:val="{D074401E-3536-41C2-BD95-74AA22C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0CA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AE"/>
    <w:pPr>
      <w:keepNext/>
      <w:keepLines/>
      <w:spacing w:before="40"/>
      <w:outlineLvl w:val="1"/>
    </w:pPr>
    <w:rPr>
      <w:rFonts w:ascii="Calibri" w:eastAsiaTheme="majorEastAsia" w:hAnsi="Calibri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Hyperlink0">
    <w:name w:val="Hyperlink.0"/>
    <w:basedOn w:val="Hyperlink"/>
    <w:rPr>
      <w:rFonts w:ascii="Helvetica Neue" w:eastAsia="Helvetica Neue" w:hAnsi="Helvetica Neue" w:cs="Helvetica Neue"/>
      <w:b w:val="0"/>
      <w:bCs w:val="0"/>
      <w:i w:val="0"/>
      <w:iCs w:val="0"/>
      <w:sz w:val="18"/>
      <w:szCs w:val="18"/>
      <w:u w:val="single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Bullet">
    <w:name w:val="Bullet"/>
    <w:pPr>
      <w:numPr>
        <w:numId w:val="22"/>
      </w:numPr>
    </w:pPr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nhideWhenUsed/>
    <w:rsid w:val="00E1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04"/>
    <w:rPr>
      <w:sz w:val="24"/>
      <w:szCs w:val="24"/>
    </w:rPr>
  </w:style>
  <w:style w:type="paragraph" w:styleId="Title">
    <w:name w:val="Title"/>
    <w:basedOn w:val="Normal"/>
    <w:link w:val="TitleChar"/>
    <w:qFormat/>
    <w:rsid w:val="00D33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D337E1"/>
    <w:rPr>
      <w:rFonts w:eastAsia="Times New Roman"/>
      <w:sz w:val="24"/>
      <w:bdr w:val="none" w:sz="0" w:space="0" w:color="auto"/>
    </w:rPr>
  </w:style>
  <w:style w:type="table" w:styleId="TableGrid">
    <w:name w:val="Table Grid"/>
    <w:basedOn w:val="TableNormal"/>
    <w:uiPriority w:val="59"/>
    <w:rsid w:val="00037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0379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6270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</w:pPr>
    <w:rPr>
      <w:rFonts w:ascii="Times" w:eastAsia="Times" w:hAnsi="Times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DF32D3"/>
    <w:rPr>
      <w:rFonts w:ascii="Times" w:eastAsia="Times" w:hAnsi="Times"/>
      <w:sz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2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222756"/>
    <w:rPr>
      <w:b/>
      <w:bCs/>
    </w:rPr>
  </w:style>
  <w:style w:type="character" w:styleId="Emphasis">
    <w:name w:val="Emphasis"/>
    <w:basedOn w:val="DefaultParagraphFont"/>
    <w:uiPriority w:val="20"/>
    <w:qFormat/>
    <w:rsid w:val="00222756"/>
    <w:rPr>
      <w:i/>
      <w:iCs/>
    </w:rPr>
  </w:style>
  <w:style w:type="paragraph" w:styleId="NoSpacing">
    <w:name w:val="No Spacing"/>
    <w:uiPriority w:val="1"/>
    <w:qFormat/>
    <w:rsid w:val="007213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0C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BAE"/>
    <w:rPr>
      <w:rFonts w:ascii="Calibri" w:eastAsiaTheme="majorEastAsia" w:hAnsi="Calibri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vpul.upenn.edu/lrc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FE38-DD14-4B95-8A5C-70E1AE2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M.Ryan Miller</dc:creator>
  <cp:lastModifiedBy>M.Ryan Miller</cp:lastModifiedBy>
  <cp:revision>4</cp:revision>
  <dcterms:created xsi:type="dcterms:W3CDTF">2018-05-23T13:25:00Z</dcterms:created>
  <dcterms:modified xsi:type="dcterms:W3CDTF">2018-08-27T22:19:00Z</dcterms:modified>
</cp:coreProperties>
</file>